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950B" w14:textId="77777777" w:rsidR="00430A94" w:rsidRDefault="00430A94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bCs/>
          <w:spacing w:val="-9"/>
        </w:rPr>
      </w:pPr>
    </w:p>
    <w:p w14:paraId="1E115A7E" w14:textId="488BFEA7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hAnsi="Times New Roman" w:cs="Times New Roman"/>
          <w:bCs/>
          <w:spacing w:val="-9"/>
        </w:rPr>
        <w:t>Za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łącznik nr </w:t>
      </w:r>
      <w:r>
        <w:rPr>
          <w:rFonts w:ascii="Times New Roman" w:eastAsia="Times New Roman" w:hAnsi="Times New Roman" w:cs="Times New Roman"/>
          <w:bCs/>
          <w:spacing w:val="-9"/>
        </w:rPr>
        <w:t>1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 do Zarządzenia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Nr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>15</w:t>
      </w:r>
      <w:r w:rsidRPr="002F5D03">
        <w:rPr>
          <w:rFonts w:ascii="Times New Roman" w:eastAsia="Times New Roman" w:hAnsi="Times New Roman" w:cs="Times New Roman"/>
          <w:bCs/>
          <w:spacing w:val="-11"/>
        </w:rPr>
        <w:t>/20</w:t>
      </w:r>
      <w:r>
        <w:rPr>
          <w:rFonts w:ascii="Times New Roman" w:eastAsia="Times New Roman" w:hAnsi="Times New Roman" w:cs="Times New Roman"/>
          <w:bCs/>
          <w:spacing w:val="-11"/>
        </w:rPr>
        <w:t>23</w:t>
      </w:r>
    </w:p>
    <w:p w14:paraId="1AC9611A" w14:textId="79967F7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eastAsia="Times New Roman" w:hAnsi="Times New Roman" w:cs="Times New Roman"/>
          <w:bCs/>
          <w:spacing w:val="-11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Prezesa Agencji Oceny Technologii Medycznych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i Taryfikacji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</w:p>
    <w:p w14:paraId="3A9EE74E" w14:textId="7465612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z dnia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 xml:space="preserve">3 </w:t>
      </w:r>
      <w:r w:rsidR="00ED7C13">
        <w:rPr>
          <w:rFonts w:ascii="Times New Roman" w:eastAsia="Times New Roman" w:hAnsi="Times New Roman" w:cs="Times New Roman"/>
          <w:bCs/>
          <w:spacing w:val="-11"/>
        </w:rPr>
        <w:t xml:space="preserve">listopada </w:t>
      </w:r>
      <w:r>
        <w:rPr>
          <w:rFonts w:ascii="Times New Roman" w:eastAsia="Times New Roman" w:hAnsi="Times New Roman" w:cs="Times New Roman"/>
          <w:bCs/>
          <w:spacing w:val="-11"/>
        </w:rPr>
        <w:t>2023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r.</w:t>
      </w:r>
    </w:p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3BCB96A4" w:rsidR="00EC4321" w:rsidRPr="00A920FF" w:rsidRDefault="001C24CF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C24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OT.423.0.2</w:t>
            </w:r>
            <w:r w:rsidR="00A348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1C24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.2023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4771FB02" w:rsidR="00EC4321" w:rsidRPr="00A920FF" w:rsidRDefault="00A34804" w:rsidP="00A3480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A348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proofErr w:type="spellStart"/>
            <w:r w:rsidRPr="00A348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Jardiance</w:t>
            </w:r>
            <w:proofErr w:type="spellEnd"/>
            <w:r w:rsidRPr="00A348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A348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empagliflozyna</w:t>
            </w:r>
            <w:proofErr w:type="spellEnd"/>
            <w:r w:rsidRPr="00A348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), 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A348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wskazaniu cukrzyca typu 2, u pacjentów stosujących co najmniej jeden lek przeciwcukrzycowy, z niewystarczająco kontrolowaną cukrzycą oraz z bardzo wysokim ryzykiem sercowo-naczyniowym rozumianym jako: 1) potwierdzona choroba sercowo-naczyniowa, lub 2) uszkodzenie innych narządów objawiające się poprzez: białkomocz lub przerost lewej komory lub retinopatię, lub 3) obecność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A348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lub więcej głównych czynników ryzyka spośród wymienionych poniżej: wiek ≥55 lat dla mężczyzn, ≥ 60 lat dla kobiet, </w:t>
            </w:r>
            <w:proofErr w:type="spellStart"/>
            <w:r w:rsidRPr="00A348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dyslipidemia</w:t>
            </w:r>
            <w:proofErr w:type="spellEnd"/>
            <w:r w:rsidRPr="00A348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nadciśnienie tętnicze, palenie tytoniu, otyłość.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67CA5CCB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A3480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6F4C0920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A34804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t xml:space="preserve">DEKLARACJA O POWIĄZANIACH BRANŻOWYCH </w:t>
      </w:r>
      <w:bookmarkEnd w:id="3"/>
    </w:p>
    <w:p w14:paraId="383F79FE" w14:textId="77777777" w:rsidR="00077C1E" w:rsidRPr="00A920FF" w:rsidRDefault="00077C1E" w:rsidP="00077C1E">
      <w:pPr>
        <w:pStyle w:val="NOTATKILEGISLATORA"/>
        <w:rPr>
          <w:rFonts w:cs="Times New Roman"/>
          <w:szCs w:val="24"/>
        </w:rPr>
      </w:pPr>
    </w:p>
    <w:p w14:paraId="7637DD9C" w14:textId="77777777" w:rsidR="00077C1E" w:rsidRPr="00A920FF" w:rsidRDefault="00077C1E" w:rsidP="00077C1E">
      <w:pPr>
        <w:pStyle w:val="USTustnpkodeksu"/>
        <w:rPr>
          <w:rFonts w:ascii="Times New Roman" w:hAnsi="Times New Roman" w:cs="Times New Roman"/>
          <w:szCs w:val="24"/>
        </w:rPr>
      </w:pPr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7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4A89BAD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3D3FE31B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  <w:szCs w:val="24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8" o:title=""/>
          </v:shape>
          <w:control r:id="rId9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747C8B5B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  <w:szCs w:val="24"/>
        </w:rPr>
        <w:object w:dxaOrig="225" w:dyaOrig="225" w14:anchorId="68F0164F">
          <v:shape id="_x0000_i1053" type="#_x0000_t75" style="width:12pt;height:12.75pt" o:ole="">
            <v:imagedata r:id="rId8" o:title=""/>
          </v:shape>
          <w:control r:id="rId10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6E6D1743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  <w:szCs w:val="24"/>
        </w:rPr>
        <w:object w:dxaOrig="225" w:dyaOrig="225" w14:anchorId="7989D412">
          <v:shape id="_x0000_i1055" type="#_x0000_t75" style="width:12pt;height:12.75pt" o:ole="">
            <v:imagedata r:id="rId8" o:title=""/>
          </v:shape>
          <w:control r:id="rId11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(Dz. U. z 2022 r. poz. 2561, z późn. zm.), zwanej dalej „ustawą”, za okres jednego roku poprzedzającego dzień przyjęcia zlecenia; </w:t>
      </w:r>
    </w:p>
    <w:p w14:paraId="3273A0EC" w14:textId="73047CCB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  <w:szCs w:val="24"/>
        </w:rPr>
        <w:object w:dxaOrig="225" w:dyaOrig="225" w14:anchorId="2D441F02">
          <v:shape id="_x0000_i1057" type="#_x0000_t75" style="width:12pt;height:12.75pt" o:ole="">
            <v:imagedata r:id="rId8" o:title=""/>
          </v:shape>
          <w:control r:id="rId12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F0BFB4C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  <w:szCs w:val="24"/>
        </w:rPr>
        <w:object w:dxaOrig="225" w:dyaOrig="225" w14:anchorId="705CC80D">
          <v:shape id="_x0000_i1059" type="#_x0000_t75" style="width:12pt;height:12.75pt" o:ole="">
            <v:imagedata r:id="rId8" o:title=""/>
          </v:shape>
          <w:control r:id="rId13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34BCBF" w14:textId="77777777" w:rsidR="00A34804" w:rsidRPr="00A920FF" w:rsidRDefault="00A34804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0DC4E443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object w:dxaOrig="225" w:dyaOrig="225" w14:anchorId="0A4998C9">
          <v:shape id="_x0000_i1061" type="#_x0000_t75" style="width:12pt;height:12.75pt" o:ole="">
            <v:imagedata r:id="rId8" o:title=""/>
          </v:shape>
          <w:control r:id="rId14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5A31B95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object w:dxaOrig="225" w:dyaOrig="225" w14:anchorId="50AC1D97">
          <v:shape id="_x0000_i1063" type="#_x0000_t75" style="width:12pt;height:12.75pt" o:ole="">
            <v:imagedata r:id="rId8" o:title=""/>
          </v:shape>
          <w:control r:id="rId15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38F0708C" w:rsidR="00077C1E" w:rsidRPr="00A920FF" w:rsidRDefault="00A920FF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225" w:dyaOrig="225" w14:anchorId="45BAD784">
                <v:shape id="_x0000_i1065" type="#_x0000_t75" style="width:12pt;height:12.75pt" o:ole="">
                  <v:imagedata r:id="rId8" o:title=""/>
                </v:shape>
                <w:control r:id="rId16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13387D2C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225" w:dyaOrig="225" w14:anchorId="2753999F">
                <v:shape id="_x0000_i1067" type="#_x0000_t75" style="width:12pt;height:12.75pt" o:ole="">
                  <v:imagedata r:id="rId8" o:title=""/>
                </v:shape>
                <w:control r:id="rId17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organu spółki handlowej lub przedstawiciela przedsiębiorcy prowadzących działalność gospodarczą w zakresie świadczenia usług prawnych, marketingowych lub doradczych związanych z wytwarzaniem, </w:t>
            </w:r>
            <w:r w:rsidRPr="00A920FF">
              <w:rPr>
                <w:rFonts w:ascii="Times New Roman" w:hAnsi="Times New Roman"/>
              </w:rPr>
              <w:lastRenderedPageBreak/>
              <w:t>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6AA129B1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lastRenderedPageBreak/>
              <w:object w:dxaOrig="225" w:dyaOrig="225" w14:anchorId="595D40D3">
                <v:shape id="_x0000_i1069" type="#_x0000_t75" style="width:12pt;height:12.75pt" o:ole="">
                  <v:imagedata r:id="rId8" o:title=""/>
                </v:shape>
                <w:control r:id="rId18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461526A2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225" w:dyaOrig="225" w14:anchorId="346B8CF7">
                <v:shape id="_x0000_i1071" type="#_x0000_t75" style="width:12pt;height:12.75pt" o:ole="">
                  <v:imagedata r:id="rId8" o:title=""/>
                </v:shape>
                <w:control r:id="rId19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0A6B7129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225" w:dyaOrig="225" w14:anchorId="19C264D9">
                <v:shape id="_x0000_i1073" type="#_x0000_t75" style="width:12pt;height:12.75pt" o:ole="">
                  <v:imagedata r:id="rId8" o:title=""/>
                </v:shape>
                <w:control r:id="rId20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022EB9D0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225" w:dyaOrig="225" w14:anchorId="3EE71658">
                <v:shape id="_x0000_i1075" type="#_x0000_t75" style="width:12pt;height:12.75pt" o:ole="">
                  <v:imagedata r:id="rId8" o:title=""/>
                </v:shape>
                <w:control r:id="rId21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6CB572A" w14:textId="77777777" w:rsidR="00A34804" w:rsidRPr="00A920FF" w:rsidRDefault="00A34804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77777777" w:rsidR="0070592E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  <w:p w14:paraId="452BFC9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03652975" w14:textId="6D004DD0" w:rsidR="001C24CF" w:rsidRPr="00B5502B" w:rsidRDefault="001C24CF" w:rsidP="001C24CF">
      <w:pPr>
        <w:numPr>
          <w:ilvl w:val="1"/>
          <w:numId w:val="5"/>
        </w:num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Uwagi do analizy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1C24CF" w:rsidRPr="00B5502B" w14:paraId="1F825671" w14:textId="77777777" w:rsidTr="00ED04F3">
        <w:trPr>
          <w:jc w:val="center"/>
        </w:trPr>
        <w:tc>
          <w:tcPr>
            <w:tcW w:w="726" w:type="pct"/>
            <w:vAlign w:val="center"/>
          </w:tcPr>
          <w:p w14:paraId="5AF41464" w14:textId="77777777" w:rsidR="001C24CF" w:rsidRPr="00B5502B" w:rsidRDefault="001C24CF" w:rsidP="00ED04F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0BF2495" w14:textId="77777777" w:rsidR="001C24CF" w:rsidRPr="00B5502B" w:rsidRDefault="001C24CF" w:rsidP="00ED04F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FEB4352" w14:textId="77777777" w:rsidR="001C24CF" w:rsidRPr="00B5502B" w:rsidRDefault="001C24CF" w:rsidP="00ED04F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1C24CF" w:rsidRPr="00B5502B" w14:paraId="493F16CF" w14:textId="77777777" w:rsidTr="00ED04F3">
        <w:trPr>
          <w:trHeight w:val="511"/>
          <w:jc w:val="center"/>
        </w:trPr>
        <w:tc>
          <w:tcPr>
            <w:tcW w:w="726" w:type="pct"/>
            <w:vAlign w:val="center"/>
          </w:tcPr>
          <w:p w14:paraId="663AE29F" w14:textId="77777777" w:rsidR="001C24CF" w:rsidRPr="00B5502B" w:rsidRDefault="001C24CF" w:rsidP="00ED04F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14E917" w14:textId="77777777" w:rsidR="001C24CF" w:rsidRPr="00B5502B" w:rsidRDefault="001C24CF" w:rsidP="00ED04F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1C24CF" w:rsidRPr="00B5502B" w14:paraId="7AF8B141" w14:textId="77777777" w:rsidTr="00ED04F3">
        <w:trPr>
          <w:trHeight w:val="511"/>
          <w:jc w:val="center"/>
        </w:trPr>
        <w:tc>
          <w:tcPr>
            <w:tcW w:w="726" w:type="pct"/>
            <w:vAlign w:val="center"/>
          </w:tcPr>
          <w:p w14:paraId="145ADBFE" w14:textId="77777777" w:rsidR="001C24CF" w:rsidRPr="00B5502B" w:rsidRDefault="001C24CF" w:rsidP="00ED04F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B65C1D" w14:textId="77777777" w:rsidR="001C24CF" w:rsidRPr="00B5502B" w:rsidRDefault="001C24CF" w:rsidP="00ED04F3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1C24CF" w:rsidRPr="00B5502B" w14:paraId="06E8E2A5" w14:textId="77777777" w:rsidTr="00ED04F3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1B4FA08" w14:textId="77777777" w:rsidR="001C24CF" w:rsidRPr="00B5502B" w:rsidRDefault="001C24CF" w:rsidP="00ED04F3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01FDDF79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D6EC18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517687E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A34804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1B522EF1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lastRenderedPageBreak/>
        <w:t>informujemy, iż podanie przez Panią/Pana danych osobowych związane jest wymogiem ustawowym wynikającym z art. 31s ustawy z dnia 27 sierpnia 2004 r. o świadczeniach opieki zdrowotnej finansowanych ze środków publicznych (Dz. U. z 2022 r., poz. 2561 z</w:t>
      </w:r>
      <w:r w:rsidR="00A34804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169BD79C" w14:textId="308A7855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A34804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A34804" w:rsidRDefault="0070592E" w:rsidP="00A34804">
      <w:pPr>
        <w:numPr>
          <w:ilvl w:val="0"/>
          <w:numId w:val="6"/>
        </w:numPr>
        <w:spacing w:after="0"/>
        <w:ind w:left="357" w:hanging="357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</w:t>
      </w:r>
      <w:r w:rsidRPr="00A34804">
        <w:rPr>
          <w:rFonts w:ascii="Times New Roman" w:eastAsiaTheme="minorEastAsia" w:hAnsi="Times New Roman"/>
          <w:sz w:val="24"/>
          <w:szCs w:val="24"/>
          <w:lang w:eastAsia="pl-PL"/>
        </w:rPr>
        <w:t>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642AE240" w:rsidR="00EC4321" w:rsidRPr="00A34804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34804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A34804">
      <w:head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34810" w14:textId="77777777" w:rsidR="001A6157" w:rsidRDefault="001A6157" w:rsidP="00EC4321">
      <w:pPr>
        <w:spacing w:after="0" w:line="240" w:lineRule="auto"/>
      </w:pPr>
      <w:r>
        <w:separator/>
      </w:r>
    </w:p>
  </w:endnote>
  <w:endnote w:type="continuationSeparator" w:id="0">
    <w:p w14:paraId="6F9E953E" w14:textId="77777777" w:rsidR="001A6157" w:rsidRDefault="001A615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7AC97" w14:textId="77777777" w:rsidR="001A6157" w:rsidRDefault="001A6157" w:rsidP="00EC4321">
      <w:pPr>
        <w:spacing w:after="0" w:line="240" w:lineRule="auto"/>
      </w:pPr>
      <w:r>
        <w:separator/>
      </w:r>
    </w:p>
  </w:footnote>
  <w:footnote w:type="continuationSeparator" w:id="0">
    <w:p w14:paraId="7F3BA326" w14:textId="77777777" w:rsidR="001A6157" w:rsidRDefault="001A6157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80893"/>
    <w:multiLevelType w:val="hybridMultilevel"/>
    <w:tmpl w:val="4C4A4254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7A0EDB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3"/>
  </w:num>
  <w:num w:numId="2" w16cid:durableId="55663276">
    <w:abstractNumId w:val="2"/>
  </w:num>
  <w:num w:numId="3" w16cid:durableId="2131851133">
    <w:abstractNumId w:val="4"/>
  </w:num>
  <w:num w:numId="4" w16cid:durableId="1911227167">
    <w:abstractNumId w:val="7"/>
  </w:num>
  <w:num w:numId="5" w16cid:durableId="1024788924">
    <w:abstractNumId w:val="6"/>
  </w:num>
  <w:num w:numId="6" w16cid:durableId="251015083">
    <w:abstractNumId w:val="0"/>
  </w:num>
  <w:num w:numId="7" w16cid:durableId="649793054">
    <w:abstractNumId w:val="5"/>
  </w:num>
  <w:num w:numId="8" w16cid:durableId="151958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D5B9A"/>
    <w:rsid w:val="000F5734"/>
    <w:rsid w:val="00124B02"/>
    <w:rsid w:val="001A1AA6"/>
    <w:rsid w:val="001A6157"/>
    <w:rsid w:val="001C24CF"/>
    <w:rsid w:val="0023528C"/>
    <w:rsid w:val="002E5269"/>
    <w:rsid w:val="002E574E"/>
    <w:rsid w:val="002F2D1B"/>
    <w:rsid w:val="003E2617"/>
    <w:rsid w:val="00430A94"/>
    <w:rsid w:val="0048735D"/>
    <w:rsid w:val="004C5D26"/>
    <w:rsid w:val="004D08BF"/>
    <w:rsid w:val="004F1F95"/>
    <w:rsid w:val="004F4B7E"/>
    <w:rsid w:val="005234A4"/>
    <w:rsid w:val="005538D4"/>
    <w:rsid w:val="00624EC6"/>
    <w:rsid w:val="006544FE"/>
    <w:rsid w:val="006A6792"/>
    <w:rsid w:val="006C1888"/>
    <w:rsid w:val="006F6B60"/>
    <w:rsid w:val="0070592E"/>
    <w:rsid w:val="00740D8E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34804"/>
    <w:rsid w:val="00A60751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847C9"/>
    <w:rsid w:val="00EC4321"/>
    <w:rsid w:val="00ED7C13"/>
    <w:rsid w:val="00F40AA2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header" Target="header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e6fb11-243f-4819-a918-27d0e2c22e9d}" enabled="0" method="" siteId="{a1e6fb11-243f-4819-a918-27d0e2c22e9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2145</Words>
  <Characters>12874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Olga Grzybowska</cp:lastModifiedBy>
  <cp:revision>4</cp:revision>
  <dcterms:created xsi:type="dcterms:W3CDTF">2023-11-14T08:01:00Z</dcterms:created>
  <dcterms:modified xsi:type="dcterms:W3CDTF">2023-11-22T12:40:00Z</dcterms:modified>
</cp:coreProperties>
</file>