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205DA" w14:textId="77777777" w:rsidR="005E0437" w:rsidRDefault="005E0437" w:rsidP="005E043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Formularz zgłaszania uwag do </w:t>
      </w:r>
    </w:p>
    <w:p w14:paraId="05373E96" w14:textId="77777777" w:rsidR="005E0437" w:rsidRDefault="005E0437" w:rsidP="005E043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analizy weryfikacyjnej Agencji Oceny Technologii Medycznych i Taryfikacji</w:t>
      </w:r>
    </w:p>
    <w:p w14:paraId="3368B16C" w14:textId="77777777" w:rsidR="005E0437" w:rsidRDefault="005E0437" w:rsidP="005E0437">
      <w:pPr>
        <w:suppressAutoHyphens/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i analiz wnioskodawcy</w:t>
      </w:r>
      <w:r>
        <w:rPr>
          <w:rFonts w:ascii="Arial" w:eastAsia="Times New Roman" w:hAnsi="Arial" w:cs="Arial"/>
          <w:b/>
          <w:sz w:val="24"/>
          <w:szCs w:val="24"/>
          <w:vertAlign w:val="superscript"/>
          <w:lang w:eastAsia="ar-SA"/>
        </w:rPr>
        <w:footnoteReference w:id="1"/>
      </w: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</w:p>
    <w:tbl>
      <w:tblPr>
        <w:tblW w:w="92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55"/>
        <w:gridCol w:w="8254"/>
      </w:tblGrid>
      <w:tr w:rsidR="005E0437" w14:paraId="7895E24F" w14:textId="77777777" w:rsidTr="00B476FB">
        <w:trPr>
          <w:trHeight w:val="419"/>
          <w:jc w:val="center"/>
        </w:trPr>
        <w:tc>
          <w:tcPr>
            <w:tcW w:w="9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6B4729" w14:textId="77777777" w:rsidR="005E0437" w:rsidRPr="003D7057" w:rsidRDefault="005E0437" w:rsidP="008B3705">
            <w:pPr>
              <w:tabs>
                <w:tab w:val="center" w:pos="4536"/>
                <w:tab w:val="right" w:pos="9072"/>
              </w:tabs>
              <w:suppressAutoHyphens/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sz w:val="23"/>
                <w:szCs w:val="23"/>
                <w:lang w:eastAsia="ar-SA"/>
              </w:rPr>
            </w:pPr>
            <w:r w:rsidRPr="003D7057">
              <w:rPr>
                <w:rFonts w:ascii="Arial" w:eastAsia="Calibri" w:hAnsi="Arial" w:cs="Arial"/>
                <w:b/>
                <w:sz w:val="23"/>
                <w:szCs w:val="23"/>
                <w:lang w:eastAsia="ar-SA"/>
              </w:rPr>
              <w:t xml:space="preserve">Formularz zgłaszania uwag do analizy weryfikacyjnej </w:t>
            </w:r>
            <w:proofErr w:type="spellStart"/>
            <w:r w:rsidRPr="003D7057">
              <w:rPr>
                <w:rFonts w:ascii="Arial" w:eastAsia="Calibri" w:hAnsi="Arial" w:cs="Arial"/>
                <w:b/>
                <w:sz w:val="23"/>
                <w:szCs w:val="23"/>
                <w:lang w:eastAsia="ar-SA"/>
              </w:rPr>
              <w:t>AOTMiT</w:t>
            </w:r>
            <w:proofErr w:type="spellEnd"/>
            <w:r w:rsidRPr="003D7057">
              <w:rPr>
                <w:rFonts w:ascii="Arial" w:eastAsia="Times New Roman" w:hAnsi="Arial" w:cs="Arial"/>
                <w:b/>
                <w:sz w:val="23"/>
                <w:szCs w:val="23"/>
                <w:lang w:eastAsia="ar-SA"/>
              </w:rPr>
              <w:t>:</w:t>
            </w:r>
          </w:p>
        </w:tc>
      </w:tr>
      <w:tr w:rsidR="00524111" w14:paraId="06758E86" w14:textId="77777777" w:rsidTr="00811A3A">
        <w:trPr>
          <w:jc w:val="center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17D88D" w14:textId="77777777" w:rsidR="00524111" w:rsidRPr="003D7057" w:rsidRDefault="00524111" w:rsidP="008B3705">
            <w:pPr>
              <w:tabs>
                <w:tab w:val="center" w:pos="4536"/>
                <w:tab w:val="right" w:pos="9072"/>
              </w:tabs>
              <w:suppressAutoHyphens/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sz w:val="23"/>
                <w:szCs w:val="23"/>
                <w:lang w:eastAsia="ar-SA"/>
              </w:rPr>
            </w:pPr>
            <w:r w:rsidRPr="003D7057">
              <w:rPr>
                <w:rFonts w:ascii="Arial" w:eastAsia="Times New Roman" w:hAnsi="Arial" w:cs="Arial"/>
                <w:b/>
                <w:sz w:val="23"/>
                <w:szCs w:val="23"/>
                <w:lang w:eastAsia="ar-SA"/>
              </w:rPr>
              <w:t>Numer:</w:t>
            </w:r>
          </w:p>
        </w:tc>
        <w:tc>
          <w:tcPr>
            <w:tcW w:w="8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B69C6" w14:textId="7ACBBCC4" w:rsidR="00524111" w:rsidRPr="003D7057" w:rsidRDefault="00524111" w:rsidP="008B3705">
            <w:pPr>
              <w:tabs>
                <w:tab w:val="center" w:pos="4536"/>
                <w:tab w:val="right" w:pos="9072"/>
              </w:tabs>
              <w:suppressAutoHyphens/>
              <w:spacing w:before="60" w:after="60" w:line="240" w:lineRule="auto"/>
              <w:rPr>
                <w:rFonts w:ascii="Arial" w:eastAsia="Times New Roman" w:hAnsi="Arial" w:cs="Arial"/>
                <w:sz w:val="23"/>
                <w:szCs w:val="23"/>
                <w:highlight w:val="cyan"/>
                <w:lang w:eastAsia="ar-SA"/>
              </w:rPr>
            </w:pPr>
            <w:r w:rsidRPr="003D7057">
              <w:rPr>
                <w:rFonts w:ascii="Arial" w:hAnsi="Arial" w:cs="Arial"/>
                <w:sz w:val="23"/>
                <w:szCs w:val="23"/>
              </w:rPr>
              <w:t>OT.4230.</w:t>
            </w:r>
            <w:r w:rsidR="009F4919" w:rsidRPr="003D7057">
              <w:rPr>
                <w:rFonts w:ascii="Arial" w:hAnsi="Arial" w:cs="Arial"/>
                <w:sz w:val="23"/>
                <w:szCs w:val="23"/>
              </w:rPr>
              <w:t>8</w:t>
            </w:r>
            <w:r w:rsidRPr="003D7057">
              <w:rPr>
                <w:rFonts w:ascii="Arial" w:hAnsi="Arial" w:cs="Arial"/>
                <w:sz w:val="23"/>
                <w:szCs w:val="23"/>
              </w:rPr>
              <w:t>.2021</w:t>
            </w:r>
          </w:p>
        </w:tc>
      </w:tr>
      <w:tr w:rsidR="00524111" w14:paraId="04E05D02" w14:textId="77777777" w:rsidTr="00811A3A">
        <w:trPr>
          <w:trHeight w:val="883"/>
          <w:jc w:val="center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E969FE" w14:textId="77777777" w:rsidR="00524111" w:rsidRPr="003D7057" w:rsidRDefault="00524111" w:rsidP="008B3705">
            <w:pPr>
              <w:tabs>
                <w:tab w:val="center" w:pos="4536"/>
                <w:tab w:val="right" w:pos="9072"/>
              </w:tabs>
              <w:suppressAutoHyphens/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sz w:val="23"/>
                <w:szCs w:val="23"/>
                <w:lang w:eastAsia="ar-SA"/>
              </w:rPr>
            </w:pPr>
            <w:r w:rsidRPr="003D7057">
              <w:rPr>
                <w:rFonts w:ascii="Arial" w:eastAsia="Times New Roman" w:hAnsi="Arial" w:cs="Arial"/>
                <w:b/>
                <w:sz w:val="23"/>
                <w:szCs w:val="23"/>
                <w:lang w:eastAsia="ar-SA"/>
              </w:rPr>
              <w:t>Tytuł:</w:t>
            </w:r>
          </w:p>
        </w:tc>
        <w:tc>
          <w:tcPr>
            <w:tcW w:w="8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421C6" w14:textId="28699C5C" w:rsidR="00524111" w:rsidRPr="003D7057" w:rsidRDefault="00524111" w:rsidP="008B3705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3"/>
                <w:szCs w:val="23"/>
                <w:lang w:eastAsia="ar-SA"/>
              </w:rPr>
            </w:pPr>
            <w:r w:rsidRPr="003D7057">
              <w:rPr>
                <w:rFonts w:ascii="Arial" w:hAnsi="Arial" w:cs="Arial"/>
                <w:sz w:val="23"/>
                <w:szCs w:val="23"/>
              </w:rPr>
              <w:t xml:space="preserve">Wniosek o objęcie refundacją </w:t>
            </w:r>
            <w:r w:rsidR="00811A3A" w:rsidRPr="003D7057">
              <w:rPr>
                <w:rFonts w:ascii="Arial" w:hAnsi="Arial" w:cs="Arial"/>
                <w:sz w:val="23"/>
                <w:szCs w:val="23"/>
              </w:rPr>
              <w:t>produktu leczniczego</w:t>
            </w:r>
            <w:r w:rsidR="00017D28" w:rsidRPr="003D7057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="00017D28" w:rsidRPr="003D7057">
              <w:rPr>
                <w:rFonts w:ascii="Arial" w:hAnsi="Arial" w:cs="Arial"/>
                <w:sz w:val="23"/>
                <w:szCs w:val="23"/>
              </w:rPr>
              <w:t>Prevenar</w:t>
            </w:r>
            <w:proofErr w:type="spellEnd"/>
            <w:r w:rsidR="00017D28" w:rsidRPr="003D7057">
              <w:rPr>
                <w:rFonts w:ascii="Arial" w:hAnsi="Arial" w:cs="Arial"/>
                <w:sz w:val="23"/>
                <w:szCs w:val="23"/>
              </w:rPr>
              <w:t xml:space="preserve"> 13, szczepionka przeciw pneumokokom sacharydowa, </w:t>
            </w:r>
            <w:proofErr w:type="spellStart"/>
            <w:r w:rsidR="00017D28" w:rsidRPr="003D7057">
              <w:rPr>
                <w:rFonts w:ascii="Arial" w:hAnsi="Arial" w:cs="Arial"/>
                <w:sz w:val="23"/>
                <w:szCs w:val="23"/>
              </w:rPr>
              <w:t>skoniugowana</w:t>
            </w:r>
            <w:proofErr w:type="spellEnd"/>
            <w:r w:rsidR="00017D28" w:rsidRPr="003D7057">
              <w:rPr>
                <w:rFonts w:ascii="Arial" w:hAnsi="Arial" w:cs="Arial"/>
                <w:sz w:val="23"/>
                <w:szCs w:val="23"/>
              </w:rPr>
              <w:t xml:space="preserve">, adsorbowana (13 </w:t>
            </w:r>
            <w:proofErr w:type="spellStart"/>
            <w:r w:rsidR="00017D28" w:rsidRPr="003D7057">
              <w:rPr>
                <w:rFonts w:ascii="Arial" w:hAnsi="Arial" w:cs="Arial"/>
                <w:sz w:val="23"/>
                <w:szCs w:val="23"/>
              </w:rPr>
              <w:t>walentna</w:t>
            </w:r>
            <w:proofErr w:type="spellEnd"/>
            <w:r w:rsidR="00017D28" w:rsidRPr="003D7057">
              <w:rPr>
                <w:rFonts w:ascii="Arial" w:hAnsi="Arial" w:cs="Arial"/>
                <w:sz w:val="23"/>
                <w:szCs w:val="23"/>
              </w:rPr>
              <w:t>),</w:t>
            </w:r>
            <w:r w:rsidR="00E2281C" w:rsidRPr="003D7057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3D7057">
              <w:rPr>
                <w:rFonts w:ascii="Arial" w:hAnsi="Arial" w:cs="Arial"/>
                <w:sz w:val="23"/>
                <w:szCs w:val="23"/>
              </w:rPr>
              <w:t xml:space="preserve">we wskazaniu: </w:t>
            </w:r>
            <w:r w:rsidR="00017D28" w:rsidRPr="003D7057">
              <w:rPr>
                <w:rFonts w:ascii="Arial" w:hAnsi="Arial" w:cs="Arial"/>
                <w:sz w:val="23"/>
                <w:szCs w:val="23"/>
              </w:rPr>
              <w:t xml:space="preserve">profilaktyka osób powyżej 65 r.ż. ze zwiększonym (umiarkowanym do wysokiego) ryzykiem choroby </w:t>
            </w:r>
            <w:proofErr w:type="spellStart"/>
            <w:r w:rsidR="00017D28" w:rsidRPr="003D7057">
              <w:rPr>
                <w:rFonts w:ascii="Arial" w:hAnsi="Arial" w:cs="Arial"/>
                <w:sz w:val="23"/>
                <w:szCs w:val="23"/>
              </w:rPr>
              <w:t>pneumokokowej</w:t>
            </w:r>
            <w:proofErr w:type="spellEnd"/>
            <w:r w:rsidR="00017D28" w:rsidRPr="003D7057">
              <w:rPr>
                <w:rFonts w:ascii="Arial" w:hAnsi="Arial" w:cs="Arial"/>
                <w:sz w:val="23"/>
                <w:szCs w:val="23"/>
              </w:rPr>
              <w:t xml:space="preserve"> tj. z: przewlekłą chorobą serca, przewlekłą chorobą wątroby, przewlekłą chorobą płuc, cukrzycą, implantem ślimakowym, wyciekiem płynu mózgowo-rdzeniowego, wrodzoną lub nabytą </w:t>
            </w:r>
            <w:proofErr w:type="spellStart"/>
            <w:r w:rsidR="00017D28" w:rsidRPr="003D7057">
              <w:rPr>
                <w:rFonts w:ascii="Arial" w:hAnsi="Arial" w:cs="Arial"/>
                <w:sz w:val="23"/>
                <w:szCs w:val="23"/>
              </w:rPr>
              <w:t>asplenią</w:t>
            </w:r>
            <w:proofErr w:type="spellEnd"/>
            <w:r w:rsidR="00017D28" w:rsidRPr="003D7057">
              <w:rPr>
                <w:rFonts w:ascii="Arial" w:hAnsi="Arial" w:cs="Arial"/>
                <w:sz w:val="23"/>
                <w:szCs w:val="23"/>
              </w:rPr>
              <w:t xml:space="preserve">, niedokrwistością sierpowatą i innymi hemoglobinopatiami, przewlekłą niewydolnością nerek, wrodzonym lub nabytym niedoborem odporności, uogólnioną chorobą nowotworową, zakażeniem wirusem HIV, chorobą </w:t>
            </w:r>
            <w:proofErr w:type="spellStart"/>
            <w:r w:rsidR="00017D28" w:rsidRPr="003D7057">
              <w:rPr>
                <w:rFonts w:ascii="Arial" w:hAnsi="Arial" w:cs="Arial"/>
                <w:sz w:val="23"/>
                <w:szCs w:val="23"/>
              </w:rPr>
              <w:t>Hodgkina</w:t>
            </w:r>
            <w:proofErr w:type="spellEnd"/>
            <w:r w:rsidR="00017D28" w:rsidRPr="003D7057">
              <w:rPr>
                <w:rFonts w:ascii="Arial" w:hAnsi="Arial" w:cs="Arial"/>
                <w:sz w:val="23"/>
                <w:szCs w:val="23"/>
              </w:rPr>
              <w:t>, jatrogenną immunosupresją, białaczką, szpiczakiem mnogim, przeszczepem narządu litego)</w:t>
            </w:r>
          </w:p>
        </w:tc>
      </w:tr>
    </w:tbl>
    <w:p w14:paraId="198E879A" w14:textId="321CBE1A" w:rsidR="006C7F97" w:rsidRDefault="005E0437" w:rsidP="006C7F9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Uwagi (pkt. 2) wraz z wypełnioną i własnoręcznie podpisaną Deklaracją Konfliktu Interesów (pkt. 1) należy złożyć w siedzibie Agencji Oceny Technologii Medycznych i Taryfikacji, ul. </w:t>
      </w:r>
      <w:r w:rsidR="00F42438">
        <w:rPr>
          <w:rFonts w:ascii="Arial" w:eastAsia="Times New Roman" w:hAnsi="Arial" w:cs="Arial"/>
          <w:i/>
          <w:sz w:val="20"/>
          <w:szCs w:val="20"/>
          <w:lang w:eastAsia="ar-SA"/>
        </w:rPr>
        <w:t>Przeskok 2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,</w:t>
      </w:r>
      <w:r w:rsidR="00534919">
        <w:rPr>
          <w:rFonts w:ascii="Arial" w:eastAsia="Times New Roman" w:hAnsi="Arial" w:cs="Arial"/>
          <w:i/>
          <w:sz w:val="20"/>
          <w:szCs w:val="20"/>
          <w:lang w:eastAsia="ar-SA"/>
        </w:rPr>
        <w:br/>
      </w:r>
      <w:r w:rsidR="00F42438" w:rsidRPr="00F42438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00-032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Warszawa, bądź przesłać przesyłką kurierską </w:t>
      </w:r>
      <w:r w:rsidR="006C7F97">
        <w:rPr>
          <w:rFonts w:ascii="Arial" w:eastAsia="Times New Roman" w:hAnsi="Arial" w:cs="Arial"/>
          <w:i/>
          <w:sz w:val="20"/>
          <w:szCs w:val="20"/>
          <w:lang w:eastAsia="ar-SA"/>
        </w:rPr>
        <w:t>albo</w:t>
      </w:r>
      <w:r w:rsidR="00524111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pocztową na adres siedziby Agencji</w:t>
      </w:r>
      <w:r w:rsidR="006C7F97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. </w:t>
      </w:r>
    </w:p>
    <w:p w14:paraId="3A0131A8" w14:textId="717AF018" w:rsidR="005E0437" w:rsidRPr="000553B1" w:rsidRDefault="006C7F97" w:rsidP="000553B1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Dopuszczalne jest również przesłanie </w:t>
      </w:r>
      <w:r w:rsidR="000553B1" w:rsidRPr="00F773FB">
        <w:rPr>
          <w:rFonts w:ascii="Arial" w:eastAsia="Times New Roman" w:hAnsi="Arial" w:cs="Arial"/>
          <w:i/>
          <w:sz w:val="20"/>
          <w:szCs w:val="20"/>
          <w:u w:val="single"/>
          <w:lang w:eastAsia="ar-SA"/>
        </w:rPr>
        <w:t>n</w:t>
      </w:r>
      <w:r w:rsidR="000553B1" w:rsidRPr="006C7F97"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  <w:t xml:space="preserve">a adres poczty elektronicznej: </w:t>
      </w:r>
      <w:hyperlink r:id="rId7" w:history="1">
        <w:r w:rsidR="000553B1" w:rsidRPr="006C7F97">
          <w:rPr>
            <w:rStyle w:val="Hipercze"/>
            <w:rFonts w:ascii="Arial" w:hAnsi="Arial" w:cs="Arial"/>
            <w:bCs/>
            <w:i/>
            <w:color w:val="auto"/>
            <w:sz w:val="20"/>
            <w:u w:val="none"/>
            <w:lang w:eastAsia="ar-SA"/>
          </w:rPr>
          <w:t>sekretariat@aotm.gov.pl</w:t>
        </w:r>
      </w:hyperlink>
      <w:r w:rsidR="000553B1"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  <w:t xml:space="preserve"> </w:t>
      </w:r>
      <w:r w:rsidR="000553B1"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  <w:br/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uwag</w:t>
      </w:r>
      <w:r w:rsidR="00524111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(pkt. 2) wraz z wypełnioną Deklaracją Konfliktu Interesów (pkt. 1) podpisaną za pomocą</w:t>
      </w:r>
      <w:r w:rsidR="00524111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kwalifikowanego podpisu elektronicznego</w:t>
      </w:r>
      <w:r w:rsidR="00524111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albo podpisu zaufanego</w:t>
      </w:r>
      <w:r w:rsidR="00F773FB">
        <w:rPr>
          <w:rFonts w:ascii="Arial" w:eastAsia="Times New Roman" w:hAnsi="Arial" w:cs="Arial"/>
          <w:i/>
          <w:sz w:val="20"/>
          <w:szCs w:val="20"/>
          <w:lang w:eastAsia="ar-SA"/>
        </w:rPr>
        <w:t>.</w:t>
      </w:r>
    </w:p>
    <w:p w14:paraId="5ADACB41" w14:textId="22AF5523" w:rsidR="005E0437" w:rsidRDefault="005E0437" w:rsidP="005E043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Uwagi można zgłaszać w terminie 7 dni od dnia opublikowania analiz w Biuletynie Informacji Publicznej (BIP). Uwagi dostarczone do siedziby </w:t>
      </w:r>
      <w:proofErr w:type="spellStart"/>
      <w:r>
        <w:rPr>
          <w:rFonts w:ascii="Arial" w:eastAsia="Times New Roman" w:hAnsi="Arial" w:cs="Arial"/>
          <w:i/>
          <w:sz w:val="20"/>
          <w:szCs w:val="20"/>
          <w:lang w:eastAsia="ar-SA"/>
        </w:rPr>
        <w:t>AOTMiT</w:t>
      </w:r>
      <w:proofErr w:type="spellEnd"/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 w:rsidR="000553B1">
        <w:rPr>
          <w:rFonts w:ascii="Arial" w:eastAsia="Times New Roman" w:hAnsi="Arial" w:cs="Arial"/>
          <w:i/>
          <w:sz w:val="20"/>
          <w:szCs w:val="20"/>
          <w:lang w:eastAsia="ar-SA"/>
        </w:rPr>
        <w:t>bądź przesłane na adres poczty elektronicznej:</w:t>
      </w:r>
      <w:r w:rsidR="000553B1" w:rsidRPr="000553B1">
        <w:rPr>
          <w:bCs/>
        </w:rPr>
        <w:t xml:space="preserve"> </w:t>
      </w:r>
      <w:hyperlink r:id="rId8" w:history="1">
        <w:r w:rsidR="000553B1" w:rsidRPr="006C7F97">
          <w:rPr>
            <w:rStyle w:val="Hipercze"/>
            <w:rFonts w:ascii="Arial" w:hAnsi="Arial" w:cs="Arial"/>
            <w:bCs/>
            <w:i/>
            <w:color w:val="auto"/>
            <w:sz w:val="20"/>
            <w:u w:val="none"/>
            <w:lang w:eastAsia="ar-SA"/>
          </w:rPr>
          <w:t>sekretariat@aotm.gov.pl</w:t>
        </w:r>
      </w:hyperlink>
      <w:r w:rsidR="000553B1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po upływie tego terminu nie będą rozpatrywane.</w:t>
      </w:r>
    </w:p>
    <w:p w14:paraId="1ECFF88A" w14:textId="10D01CC0" w:rsidR="005E0437" w:rsidRPr="003D7057" w:rsidRDefault="004727E8" w:rsidP="003D705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</w:pPr>
      <w:r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W związku z obowiązującym stanem epidemii wprowadzonym </w:t>
      </w:r>
      <w:r w:rsidR="006C7F97"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>r</w:t>
      </w:r>
      <w:r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>ozporządzeniem Ministra Zdrowia z dnia 20 marca 2020 r. w sprawie ogłoszenia na obszarze Rzeczypospolitej Polskiej stanu epidemii</w:t>
      </w:r>
      <w:r w:rsidR="000553B1"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(Dz. U. z 2020 r., poz. 491 z </w:t>
      </w:r>
      <w:proofErr w:type="spellStart"/>
      <w:r w:rsidR="000553B1"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>późn</w:t>
      </w:r>
      <w:proofErr w:type="spellEnd"/>
      <w:r w:rsidR="000553B1"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>. zm.)</w:t>
      </w:r>
      <w:r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, </w:t>
      </w:r>
      <w:r w:rsidR="006655D6"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>w przypadku zamiaru przesłania</w:t>
      </w:r>
      <w:r w:rsidR="00524111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</w:t>
      </w:r>
      <w:r w:rsidR="006655D6"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uwag wraz </w:t>
      </w:r>
      <w:r w:rsidR="00C85811"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z </w:t>
      </w:r>
      <w:r w:rsidR="006655D6"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>Deklaracją Konfliktu Interesów</w:t>
      </w:r>
      <w:r w:rsidR="006655D6" w:rsidRPr="000553B1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przesyłką kurierską albo</w:t>
      </w:r>
      <w:r w:rsidR="00524111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</w:t>
      </w:r>
      <w:r w:rsidR="006655D6" w:rsidRPr="000553B1">
        <w:rPr>
          <w:rFonts w:ascii="Arial" w:eastAsia="Times New Roman" w:hAnsi="Arial" w:cs="Arial"/>
          <w:b/>
          <w:i/>
          <w:sz w:val="20"/>
          <w:szCs w:val="20"/>
          <w:lang w:eastAsia="ar-SA"/>
        </w:rPr>
        <w:t>pocztową na adres siedziby Agencji,</w:t>
      </w:r>
      <w:r w:rsidR="00524111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zwracamy się z uprzejmą prośbą o</w:t>
      </w:r>
      <w:r w:rsidR="000553B1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dodatkowe</w:t>
      </w:r>
      <w:r w:rsidR="00524111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przekazanie</w:t>
      </w:r>
      <w:r w:rsidR="000553B1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r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skanu (lub zdjęcia) podpisan</w:t>
      </w:r>
      <w:r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ego dokumentu</w:t>
      </w:r>
      <w:r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za</w:t>
      </w:r>
      <w:r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 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pośrednictwem </w:t>
      </w:r>
      <w:proofErr w:type="spellStart"/>
      <w:r w:rsidR="003052E6" w:rsidRPr="003052E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ePUAP</w:t>
      </w:r>
      <w:proofErr w:type="spellEnd"/>
      <w:r w:rsidR="003052E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lub </w:t>
      </w:r>
      <w:bookmarkStart w:id="0" w:name="_Hlk41569116"/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poczty elektronicznej</w:t>
      </w:r>
      <w:r w:rsidR="003052E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: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hyperlink r:id="rId9" w:history="1">
        <w:r w:rsidR="00F42438" w:rsidRPr="00F42438">
          <w:rPr>
            <w:rStyle w:val="Hipercze"/>
            <w:rFonts w:ascii="Arial" w:hAnsi="Arial" w:cs="Arial"/>
            <w:b/>
            <w:i/>
            <w:sz w:val="20"/>
            <w:lang w:eastAsia="ar-SA"/>
          </w:rPr>
          <w:t>sekretariat@aotm.gov.pl</w:t>
        </w:r>
      </w:hyperlink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.</w:t>
      </w:r>
      <w:r w:rsidR="006655D6" w:rsidRPr="006655D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</w:p>
    <w:bookmarkEnd w:id="0"/>
    <w:p w14:paraId="2B7E8FA4" w14:textId="77777777" w:rsidR="005E0437" w:rsidRDefault="005E0437" w:rsidP="005E0437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u w:val="single"/>
          <w:lang w:eastAsia="ar-SA"/>
        </w:rPr>
        <w:t xml:space="preserve">UWAGA! Zgłoszone uwagi i deklaracja konfliktu interesów będą publikowane w BIP </w:t>
      </w:r>
      <w:proofErr w:type="spellStart"/>
      <w:r>
        <w:rPr>
          <w:rFonts w:ascii="Arial" w:eastAsia="Times New Roman" w:hAnsi="Arial" w:cs="Arial"/>
          <w:i/>
          <w:sz w:val="20"/>
          <w:szCs w:val="20"/>
          <w:u w:val="single"/>
          <w:lang w:eastAsia="ar-SA"/>
        </w:rPr>
        <w:t>AOTMiT</w:t>
      </w:r>
      <w:proofErr w:type="spellEnd"/>
      <w:r>
        <w:rPr>
          <w:rFonts w:ascii="Arial" w:eastAsia="Times New Roman" w:hAnsi="Arial" w:cs="Arial"/>
          <w:sz w:val="20"/>
          <w:szCs w:val="20"/>
          <w:vertAlign w:val="superscript"/>
          <w:lang w:eastAsia="ar-SA"/>
        </w:rPr>
        <w:footnoteReference w:id="2"/>
      </w:r>
      <w:r>
        <w:rPr>
          <w:rFonts w:ascii="Arial" w:eastAsia="Times New Roman" w:hAnsi="Arial" w:cs="Arial"/>
          <w:sz w:val="20"/>
          <w:szCs w:val="20"/>
          <w:lang w:eastAsia="ar-SA"/>
        </w:rPr>
        <w:t>.</w:t>
      </w:r>
    </w:p>
    <w:p w14:paraId="31594153" w14:textId="77777777" w:rsidR="005E0437" w:rsidRDefault="005E0437" w:rsidP="005E0437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</w:p>
    <w:p w14:paraId="482BD037" w14:textId="77777777" w:rsidR="005E0437" w:rsidRDefault="005E0437" w:rsidP="005E0437">
      <w:pPr>
        <w:numPr>
          <w:ilvl w:val="0"/>
          <w:numId w:val="1"/>
        </w:numPr>
        <w:tabs>
          <w:tab w:val="left" w:pos="284"/>
        </w:tabs>
        <w:suppressAutoHyphens/>
        <w:spacing w:after="60" w:line="240" w:lineRule="auto"/>
        <w:ind w:left="284"/>
        <w:contextualSpacing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sz w:val="20"/>
          <w:szCs w:val="20"/>
          <w:lang w:eastAsia="ar-SA"/>
        </w:rPr>
        <w:t>Deklaracja o konflikcie interesów (DKI)</w:t>
      </w:r>
      <w:r>
        <w:rPr>
          <w:rFonts w:ascii="Arial" w:eastAsia="Times New Roman" w:hAnsi="Arial" w:cs="Arial"/>
          <w:b/>
          <w:sz w:val="20"/>
          <w:szCs w:val="20"/>
          <w:vertAlign w:val="superscript"/>
          <w:lang w:eastAsia="ar-SA"/>
        </w:rPr>
        <w:footnoteReference w:id="3"/>
      </w:r>
      <w:r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ar-SA"/>
        </w:rPr>
        <w:t>– do wypełnienia w przypadku uwag do analizy weryfikacyjnej</w:t>
      </w:r>
    </w:p>
    <w:p w14:paraId="53DF9742" w14:textId="77777777" w:rsidR="005E0437" w:rsidRDefault="005E0437" w:rsidP="005E0437">
      <w:pPr>
        <w:tabs>
          <w:tab w:val="left" w:pos="284"/>
        </w:tabs>
        <w:suppressAutoHyphens/>
        <w:spacing w:after="60" w:line="240" w:lineRule="auto"/>
        <w:ind w:left="284"/>
        <w:contextualSpacing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43BAB18B" w14:textId="77777777" w:rsidR="005E0437" w:rsidRDefault="005E0437" w:rsidP="005E0437">
      <w:pPr>
        <w:tabs>
          <w:tab w:val="num" w:pos="491"/>
        </w:tabs>
        <w:suppressAutoHyphens/>
        <w:spacing w:after="120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sz w:val="20"/>
          <w:szCs w:val="20"/>
          <w:lang w:eastAsia="ar-SA"/>
        </w:rPr>
        <w:t>Imię i nazwisko osoby składającej DKI dotyczącej złożenia uwag do upublicznionej analizy weryfikacyjnej:</w:t>
      </w:r>
      <w:r>
        <w:rPr>
          <w:rFonts w:ascii="Arial" w:eastAsia="Times New Roman" w:hAnsi="Arial" w:cs="Arial"/>
          <w:sz w:val="20"/>
          <w:szCs w:val="20"/>
          <w:lang w:eastAsia="ar-SA"/>
        </w:rPr>
        <w:t xml:space="preserve"> ……………………………………………………………………….................................................................</w:t>
      </w:r>
    </w:p>
    <w:p w14:paraId="6C39F0EB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Dotyczy wniosku/ów będącego/</w:t>
      </w:r>
      <w:proofErr w:type="spellStart"/>
      <w:r>
        <w:rPr>
          <w:rFonts w:ascii="Arial" w:eastAsia="Times New Roman" w:hAnsi="Arial" w:cs="Arial"/>
          <w:sz w:val="20"/>
          <w:szCs w:val="20"/>
          <w:lang w:eastAsia="ar-SA"/>
        </w:rPr>
        <w:t>ych</w:t>
      </w:r>
      <w:proofErr w:type="spellEnd"/>
      <w:r>
        <w:rPr>
          <w:rFonts w:ascii="Arial" w:eastAsia="Times New Roman" w:hAnsi="Arial" w:cs="Arial"/>
          <w:sz w:val="20"/>
          <w:szCs w:val="20"/>
          <w:lang w:eastAsia="ar-SA"/>
        </w:rPr>
        <w:t xml:space="preserve"> przedmiotem obrad Rady Przejrzystości:</w:t>
      </w:r>
    </w:p>
    <w:p w14:paraId="05DC55E5" w14:textId="136B1BD5" w:rsidR="002A33D2" w:rsidRPr="002209E7" w:rsidRDefault="00F773FB" w:rsidP="00AC2A25">
      <w:pPr>
        <w:tabs>
          <w:tab w:val="num" w:pos="491"/>
        </w:tabs>
        <w:suppressAutoHyphens/>
        <w:spacing w:after="120" w:line="240" w:lineRule="auto"/>
        <w:jc w:val="both"/>
        <w:rPr>
          <w:rStyle w:val="NAGZnak"/>
          <w:b w:val="0"/>
          <w:kern w:val="32"/>
          <w:sz w:val="20"/>
          <w:szCs w:val="20"/>
        </w:rPr>
      </w:pPr>
      <w:r w:rsidRPr="00F773FB">
        <w:rPr>
          <w:rStyle w:val="NAGZnak"/>
          <w:b w:val="0"/>
          <w:kern w:val="32"/>
          <w:sz w:val="20"/>
          <w:szCs w:val="20"/>
        </w:rPr>
        <w:t>………………………………………………………………………………………………………………………</w:t>
      </w:r>
      <w:r w:rsidR="002209E7" w:rsidRPr="002209E7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</w:p>
    <w:p w14:paraId="70D7E2AB" w14:textId="77777777" w:rsidR="005E0437" w:rsidRDefault="005E0437" w:rsidP="005E0437">
      <w:pPr>
        <w:tabs>
          <w:tab w:val="num" w:pos="491"/>
        </w:tabs>
        <w:spacing w:after="12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lastRenderedPageBreak/>
        <w:t>Czego dotyczy DKI</w:t>
      </w:r>
      <w:r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4"/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: </w:t>
      </w:r>
    </w:p>
    <w:tbl>
      <w:tblPr>
        <w:tblW w:w="11308" w:type="dxa"/>
        <w:tblLook w:val="04A0" w:firstRow="1" w:lastRow="0" w:firstColumn="1" w:lastColumn="0" w:noHBand="0" w:noVBand="1"/>
      </w:tblPr>
      <w:tblGrid>
        <w:gridCol w:w="250"/>
        <w:gridCol w:w="457"/>
        <w:gridCol w:w="10601"/>
      </w:tblGrid>
      <w:tr w:rsidR="005E0437" w14:paraId="64A8B6E3" w14:textId="77777777" w:rsidTr="005E0437">
        <w:trPr>
          <w:trHeight w:hRule="exact" w:val="815"/>
        </w:trPr>
        <w:tc>
          <w:tcPr>
            <w:tcW w:w="250" w:type="dxa"/>
          </w:tcPr>
          <w:p w14:paraId="251FA7F8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7" w:type="dxa"/>
            <w:hideMark/>
          </w:tcPr>
          <w:p w14:paraId="4A7B93A9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5744D8F" wp14:editId="59D01D6C">
                  <wp:extent cx="151130" cy="158750"/>
                  <wp:effectExtent l="0" t="0" r="1270" b="0"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01" w:type="dxa"/>
          </w:tcPr>
          <w:p w14:paraId="01DC8793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Przygotowanie ekspertyzy/opracowania w formie pisemnej lub ustnej dla Rady Przejrzystości</w:t>
            </w:r>
          </w:p>
          <w:p w14:paraId="0449C954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 xml:space="preserve"> dotyczącego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 …………………………………………………………………………………………</w:t>
            </w:r>
          </w:p>
          <w:p w14:paraId="1DBD5477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035E2581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4DD166A5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755BA08B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572AD980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21E6D7A6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2FEBAE1B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7F83217D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E0437" w14:paraId="4BA82781" w14:textId="77777777" w:rsidTr="005E0437">
        <w:trPr>
          <w:trHeight w:hRule="exact" w:val="815"/>
        </w:trPr>
        <w:tc>
          <w:tcPr>
            <w:tcW w:w="250" w:type="dxa"/>
          </w:tcPr>
          <w:p w14:paraId="377D13AF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7" w:type="dxa"/>
            <w:hideMark/>
          </w:tcPr>
          <w:p w14:paraId="5468E5A8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0059419" wp14:editId="110F5116">
                  <wp:extent cx="151130" cy="158750"/>
                  <wp:effectExtent l="0" t="0" r="1270" b="0"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01" w:type="dxa"/>
          </w:tcPr>
          <w:p w14:paraId="573F4A00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Złożenie uwag do upublicznionej analizy weryfikacyjnej ……………………………………………………………………………………………</w:t>
            </w:r>
          </w:p>
          <w:p w14:paraId="3206D863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E0437" w14:paraId="22DD5267" w14:textId="77777777" w:rsidTr="005E0437">
        <w:trPr>
          <w:trHeight w:hRule="exact" w:val="563"/>
        </w:trPr>
        <w:tc>
          <w:tcPr>
            <w:tcW w:w="250" w:type="dxa"/>
          </w:tcPr>
          <w:p w14:paraId="0D005C07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</w:rPr>
            </w:pPr>
          </w:p>
        </w:tc>
        <w:tc>
          <w:tcPr>
            <w:tcW w:w="457" w:type="dxa"/>
            <w:hideMark/>
          </w:tcPr>
          <w:p w14:paraId="61D73C0D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13A66FD8" wp14:editId="731D6371">
                  <wp:extent cx="151130" cy="158750"/>
                  <wp:effectExtent l="0" t="0" r="1270" b="0"/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01" w:type="dxa"/>
            <w:hideMark/>
          </w:tcPr>
          <w:p w14:paraId="1927B1D1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Złożenie uwag w związku z upublicznionym porządkiem obrad Rady Przejrzystości w dniu ……………………………………..</w:t>
            </w:r>
          </w:p>
        </w:tc>
      </w:tr>
    </w:tbl>
    <w:p w14:paraId="1FAF0B18" w14:textId="340DA775" w:rsidR="005E0437" w:rsidRDefault="005E0437" w:rsidP="005E0437">
      <w:pPr>
        <w:tabs>
          <w:tab w:val="num" w:pos="491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Oświadczam, że w stosunku do mnie mojego małżonka/mojej małżonki, mojego zstępnego lub</w:t>
      </w:r>
      <w:r w:rsidR="00524111">
        <w:rPr>
          <w:rFonts w:ascii="Arial" w:eastAsia="Times New Roman" w:hAnsi="Arial" w:cs="Arial"/>
          <w:sz w:val="20"/>
          <w:szCs w:val="20"/>
          <w:lang w:eastAsia="pl-PL"/>
        </w:rPr>
        <w:t> </w:t>
      </w:r>
      <w:r>
        <w:rPr>
          <w:rFonts w:ascii="Arial" w:eastAsia="Times New Roman" w:hAnsi="Arial" w:cs="Arial"/>
          <w:sz w:val="20"/>
          <w:szCs w:val="20"/>
          <w:lang w:eastAsia="pl-PL"/>
        </w:rPr>
        <w:t>wstępnego w linii prostej, osoby, z którą/osób, z którymi pozostaję we wspólnym pożyciu</w:t>
      </w:r>
      <w:r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5"/>
      </w:r>
      <w:r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14:paraId="19494ABF" w14:textId="3B3FCA05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497CEC2C" wp14:editId="587D3338">
            <wp:extent cx="151130" cy="158750"/>
            <wp:effectExtent l="0" t="0" r="127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nie zachodzą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okoliczności określone w art. 31s ust. 8 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ustawy o świadczeniach opieki zdrowotnej finansowanych ze środków publicznych </w:t>
      </w:r>
      <w:r w:rsidR="002B06E2" w:rsidRPr="002B06E2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(Dz. z 2020 r., poz. 1398)</w:t>
      </w:r>
      <w:r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14:paraId="2BC54F9D" w14:textId="190BFAF1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5622C003" wp14:editId="0E2D16AC">
            <wp:extent cx="151130" cy="158750"/>
            <wp:effectExtent l="0" t="0" r="127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zachodzą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okoliczności określone w art. 31s ust. 8 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ustawy o świadczeniach opieki zdrowotnej finansowanych ze środków publicznych </w:t>
      </w:r>
      <w:r w:rsidR="002B06E2" w:rsidRPr="002B06E2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(Dz. z 2020 r., poz. 1398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)</w:t>
      </w:r>
      <w:r>
        <w:rPr>
          <w:rFonts w:ascii="Arial" w:eastAsia="Times New Roman" w:hAnsi="Arial" w:cs="Arial"/>
          <w:sz w:val="20"/>
          <w:szCs w:val="20"/>
          <w:lang w:eastAsia="pl-PL"/>
        </w:rPr>
        <w:t>, tj.:</w:t>
      </w:r>
    </w:p>
    <w:p w14:paraId="4B8C05CA" w14:textId="77777777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72CB8751" wp14:editId="05132F88">
            <wp:extent cx="151130" cy="158750"/>
            <wp:effectExtent l="0" t="0" r="127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>pełnienie funkcji członka organów spółki handlowej lub przedstawiciela przedsiębiorcy prowadzącego działalność gospodarczą w zakresie wytwarzania lub obrotu lekiem, środkiem spożywczym specjalnego przeznaczenia żywieniowego, wyrobem medycznym;</w:t>
      </w:r>
    </w:p>
    <w:p w14:paraId="55C6E25C" w14:textId="77777777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4C1326AF" wp14:editId="15BFDCD8">
            <wp:extent cx="151130" cy="158750"/>
            <wp:effectExtent l="0" t="0" r="127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>pełnienie funkcji członka organu spółki handlowej lub przedstawiciela przedsiębiorcy prowadzącego działalność gospodarczą w zakresie doradztwa związanego z refundacją leków, środków spożywczym specjalnego przeznaczenia żywieniowego, wyrobów medycznych;</w:t>
      </w:r>
    </w:p>
    <w:p w14:paraId="49E6C44E" w14:textId="523D5147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7C881911" wp14:editId="0C368FC6">
            <wp:extent cx="151130" cy="158750"/>
            <wp:effectExtent l="0" t="0" r="127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>pełnienie funkcji członka organów spółdzielni, stowarzyszeń lub fundacji prowadzących działalność gospodarczą w zakresie wytwarzania lub obrotu lekiem, środkiem spożywczym specjalnego przeznaczenia żywieniowego, wyrobem medycznym lub działalność gospodarczą w</w:t>
      </w:r>
      <w:r w:rsidR="00524111">
        <w:rPr>
          <w:rStyle w:val="txt-new"/>
          <w:rFonts w:ascii="Arial" w:hAnsi="Arial" w:cs="Arial"/>
          <w:sz w:val="20"/>
          <w:szCs w:val="20"/>
        </w:rPr>
        <w:t> </w:t>
      </w:r>
      <w:r>
        <w:rPr>
          <w:rStyle w:val="txt-new"/>
          <w:rFonts w:ascii="Arial" w:hAnsi="Arial" w:cs="Arial"/>
          <w:sz w:val="20"/>
          <w:szCs w:val="20"/>
        </w:rPr>
        <w:t>zakresie doradztwa związanego z refundacją leków, środków spożywczym specjalnego przeznaczenia żywieniowego, wyrobów medycznych;</w:t>
      </w:r>
    </w:p>
    <w:p w14:paraId="3505B8DB" w14:textId="236D2D16" w:rsidR="005E0437" w:rsidRDefault="005E0437" w:rsidP="005E0437">
      <w:pPr>
        <w:widowControl w:val="0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2436564E" wp14:editId="5399AABA">
            <wp:extent cx="151130" cy="158750"/>
            <wp:effectExtent l="0" t="0" r="127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>posiadanie akcji lub udziałów w spółkach handlowych prowadzących działalność gospodarczą w</w:t>
      </w:r>
      <w:r w:rsidR="00524111">
        <w:rPr>
          <w:rStyle w:val="txt-new"/>
          <w:rFonts w:ascii="Arial" w:hAnsi="Arial" w:cs="Arial"/>
          <w:sz w:val="20"/>
          <w:szCs w:val="20"/>
        </w:rPr>
        <w:t> </w:t>
      </w:r>
      <w:r>
        <w:rPr>
          <w:rStyle w:val="txt-new"/>
          <w:rFonts w:ascii="Arial" w:hAnsi="Arial" w:cs="Arial"/>
          <w:sz w:val="20"/>
          <w:szCs w:val="20"/>
        </w:rPr>
        <w:t>zakresie wytwarzania lub obrotu lekiem, środkiem spożywczym specjalnego przeznaczenia żywieniowego, wyrobem medycznym lub działalność gospodarczą w zakresie doradztwa związanego z refundacją leków, środków spożywczym specjalnego przeznaczenia żywieniowego, wyrobów medycznych, oraz udziałów w spółdzielniach prowadzących działalność gospodarczą w zakresie wytwarzania lub obrotu lekiem, środkiem spożywczym specjalnego przeznaczenia żywieniowego, wyrobem medycznym lub działalność gospodarczą w zakresie doradztwa związanego z refundacją leków, środków spożywczym specjalnego przeznaczenia żywieniowego, wyrobów medycznych.</w:t>
      </w:r>
    </w:p>
    <w:p w14:paraId="37917F34" w14:textId="77777777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</w:rPr>
      </w:pPr>
      <w:r>
        <w:rPr>
          <w:rFonts w:ascii="Calibri" w:eastAsia="Times New Roman" w:hAnsi="Calibri" w:cs="Calibri"/>
          <w:noProof/>
          <w:sz w:val="24"/>
          <w:szCs w:val="24"/>
          <w:lang w:eastAsia="pl-PL"/>
        </w:rPr>
        <w:drawing>
          <wp:inline distT="0" distB="0" distL="0" distR="0" wp14:anchorId="49378AD8" wp14:editId="72D6622C">
            <wp:extent cx="151130" cy="158750"/>
            <wp:effectExtent l="0" t="0" r="127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Times New Roman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>prowadzenie działalności gospo</w:t>
      </w:r>
      <w:r w:rsidR="007823FD">
        <w:rPr>
          <w:rStyle w:val="txt-new"/>
          <w:rFonts w:ascii="Arial" w:hAnsi="Arial" w:cs="Arial"/>
          <w:sz w:val="20"/>
          <w:szCs w:val="20"/>
        </w:rPr>
        <w:t xml:space="preserve">darczej w zakresie wytwarzania </w:t>
      </w:r>
      <w:r>
        <w:rPr>
          <w:rStyle w:val="txt-new"/>
          <w:rFonts w:ascii="Arial" w:hAnsi="Arial" w:cs="Arial"/>
          <w:sz w:val="20"/>
          <w:szCs w:val="20"/>
        </w:rPr>
        <w:t>lub obrotu lekiem, środkiem spożywczym specjalnego przeznaczenia żywieniowego, wyrobem medycznym lub działalności gospodarczej w zakresie doradztwa związanego z refundacją leków, środków spożywczym specjalnego przeznaczenia żywieniowego, wyrobów medycznych</w:t>
      </w:r>
      <w:r>
        <w:rPr>
          <w:rStyle w:val="txt-new"/>
        </w:rPr>
        <w:t>.</w:t>
      </w:r>
    </w:p>
    <w:p w14:paraId="63C9B8F8" w14:textId="77777777" w:rsidR="005E0437" w:rsidRDefault="005E0437" w:rsidP="005E04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CC9DC15" w14:textId="77777777" w:rsidR="005E0437" w:rsidRDefault="005E0437" w:rsidP="005E04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i/>
          <w:sz w:val="20"/>
          <w:szCs w:val="20"/>
          <w:lang w:eastAsia="pl-PL"/>
        </w:rPr>
        <w:t>Proszę podać szczegóły, które Pani/Pan uzna za niezbędne, oraz nazwy podmiotów, z którymi wiążą Panią/Pana (małżonka/małżonkę, zstępnych lub wstępnych w linii prostej lub osoby z którymi pozostaje Pan/Pani we wspólnym pożyciu) relacje powodujące konflikt interesów. Opis powinien być możliwie zwięzły.</w:t>
      </w:r>
    </w:p>
    <w:p w14:paraId="468F824F" w14:textId="77777777" w:rsidR="005E0437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0A86DFC1" w14:textId="77777777" w:rsidR="005E0437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5C4504F8" w14:textId="0017840C" w:rsidR="000B57EF" w:rsidRPr="00E03D49" w:rsidRDefault="005E0437" w:rsidP="00E03D49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</w:t>
      </w:r>
      <w:r w:rsidR="000B57EF">
        <w:rPr>
          <w:rFonts w:ascii="Arial" w:eastAsia="Times New Roman" w:hAnsi="Arial" w:cs="Arial"/>
          <w:bCs/>
          <w:sz w:val="20"/>
          <w:szCs w:val="20"/>
          <w:lang w:eastAsia="pl-PL"/>
        </w:rPr>
        <w:br w:type="page"/>
      </w:r>
    </w:p>
    <w:p w14:paraId="5EDC832C" w14:textId="77777777" w:rsidR="005E0437" w:rsidRDefault="005E0437" w:rsidP="005E043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sz w:val="20"/>
          <w:szCs w:val="20"/>
          <w:lang w:eastAsia="pl-PL"/>
        </w:rPr>
        <w:lastRenderedPageBreak/>
        <w:t>Jestem świadoma/y odpowiedzialności karnej za złożenie fałszywego oświadczenia.</w:t>
      </w:r>
    </w:p>
    <w:p w14:paraId="4CA10A19" w14:textId="77777777" w:rsidR="000B57EF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Data składania i podpis osoby składającej DKI</w:t>
      </w: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14:paraId="590D3620" w14:textId="77777777" w:rsidR="000B57EF" w:rsidRPr="00B55D29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>………………………………………………………</w:t>
      </w:r>
    </w:p>
    <w:p w14:paraId="6AE249AE" w14:textId="77777777" w:rsidR="000B57EF" w:rsidRDefault="000B57EF" w:rsidP="000B57EF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0631932C" w14:textId="77777777" w:rsidR="000B57EF" w:rsidRDefault="000B57EF" w:rsidP="000B57EF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36E7B54F" w14:textId="08B9EA0F" w:rsidR="000B57EF" w:rsidRPr="00242283" w:rsidRDefault="000B57EF" w:rsidP="000B57EF">
      <w:pPr>
        <w:widowControl w:val="0"/>
        <w:shd w:val="clear" w:color="auto" w:fill="FFFFFF"/>
        <w:tabs>
          <w:tab w:val="left" w:pos="324"/>
        </w:tabs>
        <w:autoSpaceDE w:val="0"/>
        <w:autoSpaceDN w:val="0"/>
        <w:adjustRightInd w:val="0"/>
        <w:spacing w:after="0"/>
        <w:ind w:right="112"/>
        <w:contextualSpacing/>
        <w:jc w:val="both"/>
        <w:rPr>
          <w:rFonts w:ascii="Arial" w:eastAsia="Times New Roman" w:hAnsi="Arial" w:cs="Arial"/>
          <w:i/>
          <w:lang w:eastAsia="pl-PL"/>
        </w:rPr>
      </w:pPr>
      <w:r w:rsidRPr="006A5FAF">
        <w:rPr>
          <w:rFonts w:ascii="Arial" w:eastAsia="Times New Roman" w:hAnsi="Arial" w:cs="Arial"/>
          <w:b/>
          <w:bCs/>
          <w:lang w:eastAsia="pl-PL"/>
        </w:rPr>
        <w:t xml:space="preserve">Wyrażam zgodę na gromadzenie, przetwarzanie i udostępnianie danych osobowych zawartych w DKI których podstawa przetwarzania nie wynika z wypełnienia obowiązku prawnego ciążącego na </w:t>
      </w:r>
      <w:proofErr w:type="spellStart"/>
      <w:r w:rsidRPr="006A5FAF">
        <w:rPr>
          <w:rFonts w:ascii="Arial" w:eastAsia="Times New Roman" w:hAnsi="Arial" w:cs="Arial"/>
          <w:b/>
          <w:bCs/>
          <w:lang w:eastAsia="pl-PL"/>
        </w:rPr>
        <w:t>AOTMiT</w:t>
      </w:r>
      <w:proofErr w:type="spellEnd"/>
      <w:r w:rsidRPr="006A5FAF">
        <w:rPr>
          <w:rFonts w:ascii="Arial" w:eastAsia="Times New Roman" w:hAnsi="Arial" w:cs="Arial"/>
          <w:b/>
          <w:bCs/>
          <w:lang w:eastAsia="pl-PL"/>
        </w:rPr>
        <w:t xml:space="preserve"> w celu identyfikacji konfliktu interesów zgodnie </w:t>
      </w:r>
      <w:r>
        <w:rPr>
          <w:rFonts w:ascii="Arial" w:eastAsia="Times New Roman" w:hAnsi="Arial" w:cs="Arial"/>
          <w:b/>
          <w:bCs/>
          <w:lang w:eastAsia="pl-PL"/>
        </w:rPr>
        <w:br/>
      </w:r>
      <w:r w:rsidRPr="006A5FAF">
        <w:rPr>
          <w:rFonts w:ascii="Arial" w:eastAsia="Times New Roman" w:hAnsi="Arial" w:cs="Arial"/>
          <w:b/>
          <w:bCs/>
          <w:lang w:eastAsia="pl-PL"/>
        </w:rPr>
        <w:t xml:space="preserve">z </w:t>
      </w:r>
      <w:r w:rsidRPr="006A5FAF">
        <w:rPr>
          <w:rFonts w:ascii="Arial" w:eastAsia="Times New Roman" w:hAnsi="Arial" w:cs="Arial"/>
          <w:b/>
          <w:lang w:eastAsia="pl-PL"/>
        </w:rPr>
        <w:t xml:space="preserve">rozporządzeniem Parlamentu </w:t>
      </w:r>
      <w:r w:rsidRPr="00242283">
        <w:rPr>
          <w:rFonts w:ascii="Arial" w:eastAsia="Times New Roman" w:hAnsi="Arial" w:cs="Arial"/>
          <w:b/>
          <w:lang w:eastAsia="pl-PL"/>
        </w:rPr>
        <w:t xml:space="preserve">Europejskiego i Rady (UE) 2016/679 z dnia 27 kwietnia 2016 r. </w:t>
      </w:r>
      <w:r w:rsidRPr="00242283">
        <w:rPr>
          <w:rFonts w:ascii="Arial" w:eastAsia="Times New Roman" w:hAnsi="Arial" w:cs="Arial"/>
          <w:b/>
          <w:bCs/>
          <w:lang w:eastAsia="pl-PL"/>
        </w:rPr>
        <w:t xml:space="preserve">w sprawie ochrony osób fizycznych w związku z przetwarzaniem danych osobowych i w sprawie swobodnego przepływu takich danych oraz uchylenia dyrektywy 95/46/WE (ogólne rozporządzenie o ochronie danych) </w:t>
      </w:r>
      <w:r w:rsidRPr="00242283">
        <w:rPr>
          <w:rFonts w:ascii="Arial" w:eastAsia="Times New Roman" w:hAnsi="Arial" w:cs="Arial"/>
          <w:b/>
          <w:lang w:eastAsia="pl-PL"/>
        </w:rPr>
        <w:t>(Dz. U. UE.L. z2016</w:t>
      </w:r>
      <w:r w:rsidR="00524111">
        <w:rPr>
          <w:rFonts w:ascii="Arial" w:eastAsia="Times New Roman" w:hAnsi="Arial" w:cs="Arial"/>
          <w:b/>
          <w:lang w:eastAsia="pl-PL"/>
        </w:rPr>
        <w:t> </w:t>
      </w:r>
      <w:r w:rsidRPr="00242283">
        <w:rPr>
          <w:rFonts w:ascii="Arial" w:eastAsia="Times New Roman" w:hAnsi="Arial" w:cs="Arial"/>
          <w:b/>
          <w:lang w:eastAsia="pl-PL"/>
        </w:rPr>
        <w:t>r.119.1).</w:t>
      </w:r>
    </w:p>
    <w:p w14:paraId="7223659F" w14:textId="77777777" w:rsidR="000B57EF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</w:p>
    <w:p w14:paraId="52FE815E" w14:textId="77777777" w:rsidR="000B57EF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Data składania i podpis osoby składającej DKI</w:t>
      </w: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14:paraId="08B5CFB0" w14:textId="77777777" w:rsidR="000B57EF" w:rsidRPr="00B55D29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>………………………………………………………</w:t>
      </w:r>
    </w:p>
    <w:p w14:paraId="41ED52ED" w14:textId="77777777" w:rsidR="000B57EF" w:rsidRPr="00B55D29" w:rsidRDefault="000B57EF" w:rsidP="000B57EF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48932C95" w14:textId="77777777" w:rsidR="000B57EF" w:rsidRDefault="000B57EF" w:rsidP="005E0437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1222BD7" w14:textId="77777777" w:rsidR="005E0437" w:rsidRDefault="005E0437" w:rsidP="005E0437">
      <w:pPr>
        <w:pageBreakBefore/>
        <w:numPr>
          <w:ilvl w:val="0"/>
          <w:numId w:val="1"/>
        </w:numPr>
        <w:tabs>
          <w:tab w:val="left" w:pos="284"/>
        </w:tabs>
        <w:suppressAutoHyphens/>
        <w:spacing w:after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 xml:space="preserve">Uwagi do analizy weryfikacyjnej </w:t>
      </w:r>
      <w:proofErr w:type="spellStart"/>
      <w:r>
        <w:rPr>
          <w:rFonts w:ascii="Arial" w:eastAsia="Times New Roman" w:hAnsi="Arial" w:cs="Arial"/>
          <w:b/>
          <w:sz w:val="24"/>
          <w:szCs w:val="24"/>
          <w:lang w:eastAsia="ar-SA"/>
        </w:rPr>
        <w:t>AOTMiT</w:t>
      </w:r>
      <w:proofErr w:type="spellEnd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3CD06264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8BD89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2F8BEFDC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DA284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153909D5" w14:textId="77777777" w:rsidTr="005E0437">
        <w:trPr>
          <w:trHeight w:val="45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B7843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16553" w14:textId="77777777" w:rsidR="005E0437" w:rsidRDefault="005E0437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18C09AB6" w14:textId="77777777" w:rsidTr="005E0437">
        <w:trPr>
          <w:trHeight w:val="45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ADA57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70AA8" w14:textId="77777777" w:rsidR="005E0437" w:rsidRDefault="005E0437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712A99A0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FFBFD21" w14:textId="7E8FD95B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 xml:space="preserve">* Umożliwiający identyfikację fragmentu analizy, do którego odnoszą się wniesione uwagi; nie dotyczy </w:t>
            </w:r>
            <w:r w:rsidR="00524111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w </w:t>
            </w: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przypadku uwag ogólnych.</w:t>
            </w:r>
          </w:p>
        </w:tc>
      </w:tr>
    </w:tbl>
    <w:p w14:paraId="0A5489A3" w14:textId="77777777" w:rsidR="005E0437" w:rsidRDefault="005E0437" w:rsidP="005E0437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284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  <w:r>
        <w:rPr>
          <w:rFonts w:ascii="Arial" w:eastAsia="Times New Roman" w:hAnsi="Arial" w:cs="Arial"/>
          <w:b/>
          <w:sz w:val="24"/>
          <w:szCs w:val="24"/>
          <w:vertAlign w:val="superscript"/>
          <w:lang w:eastAsia="ar-SA"/>
        </w:rPr>
        <w:footnoteReference w:id="6"/>
      </w:r>
    </w:p>
    <w:p w14:paraId="6830E517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4E435040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18A0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1FA842B9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47E70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55D73C8A" w14:textId="77777777" w:rsidTr="005E0437">
        <w:trPr>
          <w:trHeight w:val="51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A7E9F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8454C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3135BB63" w14:textId="77777777" w:rsidTr="005E0437">
        <w:trPr>
          <w:trHeight w:val="51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A625C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C304D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60FD92D4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628E64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7AF6BCA2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04EF33D7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F891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772B031B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3152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0E57164B" w14:textId="77777777" w:rsidTr="005E0437">
        <w:trPr>
          <w:trHeight w:val="505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47B3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720EE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50F58330" w14:textId="77777777" w:rsidTr="005E0437">
        <w:trPr>
          <w:trHeight w:val="505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EE7D4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08CC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79571CA7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B69AA2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1DF330C6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316"/>
        <w:gridCol w:w="7746"/>
      </w:tblGrid>
      <w:tr w:rsidR="005E0437" w14:paraId="6A6D51A0" w14:textId="77777777" w:rsidTr="00D304BB">
        <w:trPr>
          <w:tblHeader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2EA6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26066BE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6162B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47740128" w14:textId="77777777" w:rsidTr="005E0437">
        <w:trPr>
          <w:trHeight w:val="511"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15770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46E9B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7CEB8602" w14:textId="77777777" w:rsidTr="005E0437">
        <w:trPr>
          <w:trHeight w:val="511"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D34FF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6EFD5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5721E57C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280ED70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4A6DB35E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racjonalizacyjnej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7065C7E7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6F78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6DD238AD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527D4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5B9E1F9B" w14:textId="77777777" w:rsidTr="005E0437">
        <w:trPr>
          <w:trHeight w:val="470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2EB99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4F7AA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3C712A9E" w14:textId="77777777" w:rsidTr="005E0437">
        <w:trPr>
          <w:trHeight w:val="470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F57E5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BDD30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39132869" w14:textId="77777777" w:rsidTr="005E0437">
        <w:trPr>
          <w:trHeight w:val="28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C7CC15E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2F022840" w14:textId="77777777" w:rsidR="005E0437" w:rsidRDefault="005E0437" w:rsidP="005E0437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0CEEC81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D53CEC2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32F9D4E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4B27A7C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E11D1A3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CA40945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C04789B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293924B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2604C19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3541081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B0A1243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C6B4F4F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BCE61A9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7859A0A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B733F09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F460819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CB17A07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FA33B4E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426F43B" w14:textId="77777777" w:rsidR="006F4BCF" w:rsidRDefault="006F4BCF"/>
    <w:sectPr w:rsidR="006F4B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E7B39C" w14:textId="77777777" w:rsidR="00400130" w:rsidRDefault="00400130" w:rsidP="005E0437">
      <w:pPr>
        <w:spacing w:after="0" w:line="240" w:lineRule="auto"/>
      </w:pPr>
      <w:r>
        <w:separator/>
      </w:r>
    </w:p>
  </w:endnote>
  <w:endnote w:type="continuationSeparator" w:id="0">
    <w:p w14:paraId="4616D54A" w14:textId="77777777" w:rsidR="00400130" w:rsidRDefault="00400130" w:rsidP="005E04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CBF2B9" w14:textId="77777777" w:rsidR="00400130" w:rsidRDefault="00400130" w:rsidP="005E0437">
      <w:pPr>
        <w:spacing w:after="0" w:line="240" w:lineRule="auto"/>
      </w:pPr>
      <w:r>
        <w:separator/>
      </w:r>
    </w:p>
  </w:footnote>
  <w:footnote w:type="continuationSeparator" w:id="0">
    <w:p w14:paraId="3375400E" w14:textId="77777777" w:rsidR="00400130" w:rsidRDefault="00400130" w:rsidP="005E0437">
      <w:pPr>
        <w:spacing w:after="0" w:line="240" w:lineRule="auto"/>
      </w:pPr>
      <w:r>
        <w:continuationSeparator/>
      </w:r>
    </w:p>
  </w:footnote>
  <w:footnote w:id="1">
    <w:p w14:paraId="0F288D9E" w14:textId="58DEB05C" w:rsidR="005E0437" w:rsidRDefault="005E0437" w:rsidP="005E0437">
      <w:pPr>
        <w:pStyle w:val="Tekstprzypisudolnego"/>
        <w:spacing w:before="40"/>
        <w:rPr>
          <w:rFonts w:ascii="Arial" w:hAnsi="Arial" w:cs="Arial"/>
          <w:i/>
          <w:sz w:val="16"/>
          <w:szCs w:val="16"/>
        </w:rPr>
      </w:pPr>
      <w:r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zgodnie z art. 35 ust. 4 ustawy z dnia 12 maja 2011 r. o refundacji leków, środków spożywczych specjalnego przeznaczenia żywieniowego oraz wyrobów medycznych (</w:t>
      </w:r>
      <w:r w:rsidR="002B06E2" w:rsidRPr="002B06E2">
        <w:rPr>
          <w:rFonts w:ascii="Arial" w:hAnsi="Arial" w:cs="Arial"/>
          <w:i/>
          <w:sz w:val="16"/>
          <w:szCs w:val="16"/>
        </w:rPr>
        <w:t xml:space="preserve">Dz.U. z 2020 r., poz. 357, z </w:t>
      </w:r>
      <w:proofErr w:type="spellStart"/>
      <w:r w:rsidR="002B06E2" w:rsidRPr="002B06E2">
        <w:rPr>
          <w:rFonts w:ascii="Arial" w:hAnsi="Arial" w:cs="Arial"/>
          <w:i/>
          <w:sz w:val="16"/>
          <w:szCs w:val="16"/>
        </w:rPr>
        <w:t>późn</w:t>
      </w:r>
      <w:proofErr w:type="spellEnd"/>
      <w:r w:rsidR="002B06E2" w:rsidRPr="002B06E2">
        <w:rPr>
          <w:rFonts w:ascii="Arial" w:hAnsi="Arial" w:cs="Arial"/>
          <w:i/>
          <w:sz w:val="16"/>
          <w:szCs w:val="16"/>
        </w:rPr>
        <w:t>. zm.</w:t>
      </w:r>
      <w:r>
        <w:rPr>
          <w:rFonts w:ascii="Arial" w:hAnsi="Arial" w:cs="Arial"/>
          <w:i/>
          <w:iCs/>
          <w:sz w:val="16"/>
          <w:szCs w:val="16"/>
        </w:rPr>
        <w:t>)</w:t>
      </w:r>
    </w:p>
  </w:footnote>
  <w:footnote w:id="2">
    <w:p w14:paraId="21CD94B5" w14:textId="69B169B5" w:rsidR="005E0437" w:rsidRDefault="005E0437" w:rsidP="005E043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i/>
          <w:sz w:val="16"/>
          <w:szCs w:val="16"/>
        </w:rPr>
        <w:t>zgodnie z</w:t>
      </w:r>
      <w:r>
        <w:t xml:space="preserve"> </w:t>
      </w:r>
      <w:r>
        <w:rPr>
          <w:rFonts w:ascii="Arial" w:hAnsi="Arial" w:cs="Arial"/>
          <w:i/>
          <w:iCs/>
          <w:sz w:val="16"/>
          <w:szCs w:val="16"/>
        </w:rPr>
        <w:t xml:space="preserve">art. 31s ust. 23 ustawy z dnia 27 sierpnia 2004 r. o świadczeniach opieki zdrowotnej finansowanych ze środków publicznych </w:t>
      </w:r>
      <w:r w:rsidR="009A39F7">
        <w:rPr>
          <w:rFonts w:ascii="Arial" w:hAnsi="Arial" w:cs="Arial"/>
          <w:i/>
          <w:iCs/>
          <w:sz w:val="16"/>
          <w:szCs w:val="16"/>
        </w:rPr>
        <w:t>(</w:t>
      </w:r>
      <w:r w:rsidR="009A39F7" w:rsidRPr="00DF4EEC">
        <w:rPr>
          <w:rFonts w:ascii="Arial" w:hAnsi="Arial" w:cs="Arial"/>
          <w:i/>
          <w:iCs/>
          <w:sz w:val="16"/>
          <w:szCs w:val="16"/>
        </w:rPr>
        <w:t>Dz. z 2020 r., poz. 1398</w:t>
      </w:r>
      <w:r w:rsidR="009A39F7">
        <w:rPr>
          <w:rFonts w:ascii="Arial" w:hAnsi="Arial" w:cs="Arial"/>
          <w:i/>
          <w:iCs/>
          <w:sz w:val="16"/>
          <w:szCs w:val="16"/>
        </w:rPr>
        <w:t>)</w:t>
      </w:r>
    </w:p>
  </w:footnote>
  <w:footnote w:id="3">
    <w:p w14:paraId="66CEA0F8" w14:textId="0916C7BA" w:rsidR="005E0437" w:rsidRDefault="005E0437" w:rsidP="005E043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i/>
          <w:sz w:val="16"/>
          <w:szCs w:val="16"/>
        </w:rPr>
        <w:t>o której mowa w</w:t>
      </w:r>
      <w:r>
        <w:t xml:space="preserve"> </w:t>
      </w:r>
      <w:r>
        <w:rPr>
          <w:rFonts w:ascii="Arial" w:hAnsi="Arial" w:cs="Arial"/>
          <w:i/>
          <w:iCs/>
          <w:sz w:val="16"/>
          <w:szCs w:val="16"/>
        </w:rPr>
        <w:t xml:space="preserve">art. 31s ust. 12 i 23 ustawy z dnia 27 sierpnia 2004 r. o świadczeniach opieki zdrowotnej finansowanych ze środków publicznych </w:t>
      </w:r>
      <w:r w:rsidR="009A39F7">
        <w:rPr>
          <w:rFonts w:ascii="Arial" w:hAnsi="Arial" w:cs="Arial"/>
          <w:i/>
          <w:iCs/>
          <w:sz w:val="16"/>
          <w:szCs w:val="16"/>
        </w:rPr>
        <w:t>(</w:t>
      </w:r>
      <w:r w:rsidR="009A39F7" w:rsidRPr="00DF4EEC">
        <w:rPr>
          <w:rFonts w:ascii="Arial" w:hAnsi="Arial" w:cs="Arial"/>
          <w:i/>
          <w:iCs/>
          <w:sz w:val="16"/>
          <w:szCs w:val="16"/>
        </w:rPr>
        <w:t>Dz. z 2020 r., poz. 1398</w:t>
      </w:r>
      <w:r w:rsidR="009A39F7">
        <w:rPr>
          <w:rFonts w:ascii="Arial" w:hAnsi="Arial" w:cs="Arial"/>
          <w:i/>
          <w:iCs/>
          <w:sz w:val="16"/>
          <w:szCs w:val="16"/>
        </w:rPr>
        <w:t>)</w:t>
      </w:r>
    </w:p>
  </w:footnote>
  <w:footnote w:id="4">
    <w:p w14:paraId="2002334C" w14:textId="77777777" w:rsidR="005E0437" w:rsidRDefault="005E0437" w:rsidP="005E0437">
      <w:pPr>
        <w:pStyle w:val="Tekstprzypisudolnego"/>
        <w:rPr>
          <w:i/>
          <w:sz w:val="18"/>
          <w:szCs w:val="18"/>
        </w:rPr>
      </w:pPr>
      <w:r>
        <w:rPr>
          <w:rStyle w:val="Odwoanieprzypisudolnego"/>
          <w:i/>
          <w:sz w:val="18"/>
          <w:szCs w:val="18"/>
        </w:rPr>
        <w:footnoteRef/>
      </w:r>
      <w:r>
        <w:rPr>
          <w:i/>
          <w:sz w:val="18"/>
          <w:szCs w:val="18"/>
        </w:rPr>
        <w:t xml:space="preserve"> zaznaczyć tylko 1 pole </w:t>
      </w:r>
    </w:p>
  </w:footnote>
  <w:footnote w:id="5">
    <w:p w14:paraId="0F769EFD" w14:textId="77777777" w:rsidR="005E0437" w:rsidRDefault="005E0437" w:rsidP="005E0437">
      <w:pPr>
        <w:pStyle w:val="Tekstprzypisudolnego"/>
        <w:rPr>
          <w:i/>
          <w:sz w:val="18"/>
          <w:szCs w:val="18"/>
        </w:rPr>
      </w:pPr>
      <w:r>
        <w:rPr>
          <w:rStyle w:val="Odwoanieprzypisudolnego"/>
          <w:i/>
          <w:sz w:val="18"/>
          <w:szCs w:val="18"/>
        </w:rPr>
        <w:footnoteRef/>
      </w:r>
      <w:r>
        <w:rPr>
          <w:i/>
          <w:sz w:val="18"/>
          <w:szCs w:val="18"/>
        </w:rPr>
        <w:t xml:space="preserve"> niepotrzebne skreślić</w:t>
      </w:r>
    </w:p>
  </w:footnote>
  <w:footnote w:id="6">
    <w:p w14:paraId="54BE021C" w14:textId="6C56230F" w:rsidR="005E0437" w:rsidRDefault="005E0437" w:rsidP="00524111">
      <w:pPr>
        <w:pStyle w:val="Tekstprzypisudolnego"/>
        <w:jc w:val="both"/>
      </w:pPr>
      <w:r w:rsidRPr="00524111">
        <w:rPr>
          <w:rFonts w:ascii="Arial" w:eastAsia="Times New Roman" w:hAnsi="Arial" w:cs="Arial"/>
          <w:sz w:val="18"/>
          <w:szCs w:val="24"/>
          <w:lang w:eastAsia="ar-SA"/>
        </w:rPr>
        <w:footnoteRef/>
      </w:r>
      <w:r w:rsidRPr="00524111">
        <w:rPr>
          <w:rFonts w:ascii="Arial" w:eastAsia="Times New Roman" w:hAnsi="Arial" w:cs="Arial"/>
          <w:sz w:val="18"/>
          <w:szCs w:val="24"/>
          <w:lang w:eastAsia="ar-SA"/>
        </w:rPr>
        <w:t xml:space="preserve"> analizy, o których mowa w art. 25 pkt 14) lit. c oraz art. 26 pkt 2) lit. h oraz i ustawy z dnia 12 maja 2011 r. o</w:t>
      </w:r>
      <w:r w:rsidR="00524111" w:rsidRPr="00524111">
        <w:rPr>
          <w:rFonts w:ascii="Arial" w:eastAsia="Times New Roman" w:hAnsi="Arial" w:cs="Arial"/>
          <w:sz w:val="18"/>
          <w:szCs w:val="24"/>
          <w:lang w:eastAsia="ar-SA"/>
        </w:rPr>
        <w:t> </w:t>
      </w:r>
      <w:r w:rsidRPr="00524111">
        <w:rPr>
          <w:rFonts w:ascii="Arial" w:eastAsia="Times New Roman" w:hAnsi="Arial" w:cs="Arial"/>
          <w:sz w:val="18"/>
          <w:szCs w:val="24"/>
          <w:lang w:eastAsia="ar-SA"/>
        </w:rPr>
        <w:t>refundacji leków, środków spożywczych specjalnego przeznaczenia żywieniowego oraz wyrobów medycznych (</w:t>
      </w:r>
      <w:r w:rsidR="00524111" w:rsidRPr="00524111">
        <w:rPr>
          <w:rFonts w:ascii="Arial" w:eastAsia="Times New Roman" w:hAnsi="Arial" w:cs="Arial"/>
          <w:sz w:val="18"/>
          <w:szCs w:val="24"/>
          <w:lang w:eastAsia="ar-SA"/>
        </w:rPr>
        <w:t xml:space="preserve">Dz.U. z 2020 r., poz. 357, z </w:t>
      </w:r>
      <w:proofErr w:type="spellStart"/>
      <w:r w:rsidR="00524111" w:rsidRPr="00524111">
        <w:rPr>
          <w:rFonts w:ascii="Arial" w:eastAsia="Times New Roman" w:hAnsi="Arial" w:cs="Arial"/>
          <w:sz w:val="18"/>
          <w:szCs w:val="24"/>
          <w:lang w:eastAsia="ar-SA"/>
        </w:rPr>
        <w:t>późn</w:t>
      </w:r>
      <w:proofErr w:type="spellEnd"/>
      <w:r w:rsidR="00524111" w:rsidRPr="00524111">
        <w:rPr>
          <w:rFonts w:ascii="Arial" w:eastAsia="Times New Roman" w:hAnsi="Arial" w:cs="Arial"/>
          <w:sz w:val="18"/>
          <w:szCs w:val="24"/>
          <w:lang w:eastAsia="ar-SA"/>
        </w:rPr>
        <w:t>. zm</w:t>
      </w:r>
      <w:r w:rsidRPr="00524111">
        <w:rPr>
          <w:rFonts w:ascii="Arial" w:eastAsia="Times New Roman" w:hAnsi="Arial" w:cs="Arial"/>
          <w:sz w:val="18"/>
          <w:szCs w:val="24"/>
          <w:lang w:eastAsia="ar-SA"/>
        </w:rPr>
        <w:t>.)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876181"/>
    <w:multiLevelType w:val="hybridMultilevel"/>
    <w:tmpl w:val="AC5CE46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EA0C52F8">
      <w:start w:val="1"/>
      <w:numFmt w:val="lowerLetter"/>
      <w:lvlText w:val="%2."/>
      <w:lvlJc w:val="left"/>
      <w:pPr>
        <w:ind w:left="2160" w:hanging="360"/>
      </w:pPr>
      <w:rPr>
        <w:rFonts w:ascii="Calibri" w:hAnsi="Calibri" w:cs="Times New Roman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437"/>
    <w:rsid w:val="00016C36"/>
    <w:rsid w:val="00017D28"/>
    <w:rsid w:val="00021B61"/>
    <w:rsid w:val="000553B1"/>
    <w:rsid w:val="00063931"/>
    <w:rsid w:val="000B57EF"/>
    <w:rsid w:val="001030A9"/>
    <w:rsid w:val="00103F5F"/>
    <w:rsid w:val="00142FDA"/>
    <w:rsid w:val="00152F5D"/>
    <w:rsid w:val="001D21EA"/>
    <w:rsid w:val="002209E7"/>
    <w:rsid w:val="002A33D2"/>
    <w:rsid w:val="002B06E2"/>
    <w:rsid w:val="002B3B8E"/>
    <w:rsid w:val="002D7D7A"/>
    <w:rsid w:val="003052E6"/>
    <w:rsid w:val="00312C23"/>
    <w:rsid w:val="003D7057"/>
    <w:rsid w:val="003E490D"/>
    <w:rsid w:val="00400130"/>
    <w:rsid w:val="004727E8"/>
    <w:rsid w:val="004968E2"/>
    <w:rsid w:val="004A45CF"/>
    <w:rsid w:val="004A7B23"/>
    <w:rsid w:val="004D4584"/>
    <w:rsid w:val="00524111"/>
    <w:rsid w:val="0052492E"/>
    <w:rsid w:val="00534919"/>
    <w:rsid w:val="0056286B"/>
    <w:rsid w:val="005E0437"/>
    <w:rsid w:val="005E4FFF"/>
    <w:rsid w:val="006655D6"/>
    <w:rsid w:val="006C7F97"/>
    <w:rsid w:val="006F135A"/>
    <w:rsid w:val="006F4BCF"/>
    <w:rsid w:val="00737AD9"/>
    <w:rsid w:val="007823FD"/>
    <w:rsid w:val="007C5D20"/>
    <w:rsid w:val="007D6E92"/>
    <w:rsid w:val="00811A3A"/>
    <w:rsid w:val="00822D11"/>
    <w:rsid w:val="008529A3"/>
    <w:rsid w:val="008A5DF2"/>
    <w:rsid w:val="008B3705"/>
    <w:rsid w:val="008B57D8"/>
    <w:rsid w:val="0091531C"/>
    <w:rsid w:val="009556C6"/>
    <w:rsid w:val="00975736"/>
    <w:rsid w:val="00982AC4"/>
    <w:rsid w:val="009A24E6"/>
    <w:rsid w:val="009A39F7"/>
    <w:rsid w:val="009A6875"/>
    <w:rsid w:val="009B390F"/>
    <w:rsid w:val="009F4919"/>
    <w:rsid w:val="00A302E6"/>
    <w:rsid w:val="00AC2A25"/>
    <w:rsid w:val="00B209FC"/>
    <w:rsid w:val="00B476FB"/>
    <w:rsid w:val="00B85D35"/>
    <w:rsid w:val="00B91679"/>
    <w:rsid w:val="00BC5274"/>
    <w:rsid w:val="00BC5853"/>
    <w:rsid w:val="00C07EA1"/>
    <w:rsid w:val="00C70D09"/>
    <w:rsid w:val="00C85811"/>
    <w:rsid w:val="00CC001A"/>
    <w:rsid w:val="00CD57E2"/>
    <w:rsid w:val="00D304BB"/>
    <w:rsid w:val="00D82A2C"/>
    <w:rsid w:val="00DA386C"/>
    <w:rsid w:val="00E03D49"/>
    <w:rsid w:val="00E134C5"/>
    <w:rsid w:val="00E2281C"/>
    <w:rsid w:val="00E61931"/>
    <w:rsid w:val="00E64F0E"/>
    <w:rsid w:val="00EC0CB0"/>
    <w:rsid w:val="00F42438"/>
    <w:rsid w:val="00F7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05117"/>
  <w15:docId w15:val="{65A4929F-3048-4E44-A245-4882C8250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04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043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0437"/>
    <w:rPr>
      <w:sz w:val="20"/>
      <w:szCs w:val="20"/>
    </w:rPr>
  </w:style>
  <w:style w:type="character" w:customStyle="1" w:styleId="NAGZnak">
    <w:name w:val="NAG Znak"/>
    <w:link w:val="NAG"/>
    <w:uiPriority w:val="99"/>
    <w:locked/>
    <w:rsid w:val="005E0437"/>
    <w:rPr>
      <w:rFonts w:ascii="Arial" w:eastAsia="Calibri" w:hAnsi="Arial" w:cs="Times New Roman"/>
      <w:b/>
      <w:sz w:val="36"/>
      <w:szCs w:val="36"/>
      <w:lang w:eastAsia="pl-PL"/>
    </w:rPr>
  </w:style>
  <w:style w:type="paragraph" w:customStyle="1" w:styleId="NAG">
    <w:name w:val="NAG"/>
    <w:basedOn w:val="Nagwek"/>
    <w:link w:val="NAGZnak"/>
    <w:uiPriority w:val="99"/>
    <w:qFormat/>
    <w:rsid w:val="005E0437"/>
    <w:pPr>
      <w:tabs>
        <w:tab w:val="left" w:pos="851"/>
      </w:tabs>
      <w:spacing w:before="1920"/>
      <w:jc w:val="center"/>
    </w:pPr>
    <w:rPr>
      <w:rFonts w:ascii="Arial" w:eastAsia="Calibri" w:hAnsi="Arial" w:cs="Times New Roman"/>
      <w:b/>
      <w:sz w:val="36"/>
      <w:szCs w:val="36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5E0437"/>
    <w:rPr>
      <w:vertAlign w:val="superscript"/>
    </w:rPr>
  </w:style>
  <w:style w:type="character" w:customStyle="1" w:styleId="txt-new">
    <w:name w:val="txt-new"/>
    <w:basedOn w:val="Domylnaczcionkaakapitu"/>
    <w:rsid w:val="005E0437"/>
  </w:style>
  <w:style w:type="paragraph" w:styleId="Nagwek">
    <w:name w:val="header"/>
    <w:basedOn w:val="Normalny"/>
    <w:link w:val="NagwekZnak"/>
    <w:uiPriority w:val="99"/>
    <w:semiHidden/>
    <w:unhideWhenUsed/>
    <w:rsid w:val="005E04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E0437"/>
  </w:style>
  <w:style w:type="paragraph" w:styleId="Tekstdymka">
    <w:name w:val="Balloon Text"/>
    <w:basedOn w:val="Normalny"/>
    <w:link w:val="TekstdymkaZnak"/>
    <w:uiPriority w:val="99"/>
    <w:semiHidden/>
    <w:unhideWhenUsed/>
    <w:rsid w:val="005E0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043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E490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Hipercze">
    <w:name w:val="Hyperlink"/>
    <w:rsid w:val="00F42438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C7F9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C7F9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C7F9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6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aotm.gov.pl" TargetMode="External"/><Relationship Id="rId13" Type="http://schemas.openxmlformats.org/officeDocument/2006/relationships/image" Target="media/image4.wmf"/><Relationship Id="rId18" Type="http://schemas.openxmlformats.org/officeDocument/2006/relationships/image" Target="media/image9.wmf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sekretariat@aotm.gov.pl" TargetMode="External"/><Relationship Id="rId12" Type="http://schemas.openxmlformats.org/officeDocument/2006/relationships/image" Target="media/image3.wmf"/><Relationship Id="rId17" Type="http://schemas.openxmlformats.org/officeDocument/2006/relationships/image" Target="media/image8.wmf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wmf"/><Relationship Id="rId5" Type="http://schemas.openxmlformats.org/officeDocument/2006/relationships/footnotes" Target="footnotes.xml"/><Relationship Id="rId15" Type="http://schemas.openxmlformats.org/officeDocument/2006/relationships/image" Target="media/image6.wmf"/><Relationship Id="rId10" Type="http://schemas.openxmlformats.org/officeDocument/2006/relationships/image" Target="media/image1.wmf"/><Relationship Id="rId19" Type="http://schemas.openxmlformats.org/officeDocument/2006/relationships/image" Target="media/image10.wmf"/><Relationship Id="rId4" Type="http://schemas.openxmlformats.org/officeDocument/2006/relationships/webSettings" Target="webSettings.xml"/><Relationship Id="rId9" Type="http://schemas.openxmlformats.org/officeDocument/2006/relationships/hyperlink" Target="mailto:sekretariat@aotm.gov.pl" TargetMode="External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1216</Words>
  <Characters>7298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Ignacy Szewczenko</dc:creator>
  <cp:lastModifiedBy>Anna Korecka-Polak</cp:lastModifiedBy>
  <cp:revision>6</cp:revision>
  <dcterms:created xsi:type="dcterms:W3CDTF">2021-05-26T12:39:00Z</dcterms:created>
  <dcterms:modified xsi:type="dcterms:W3CDTF">2021-05-26T18:07:00Z</dcterms:modified>
</cp:coreProperties>
</file>