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9950B" w14:textId="77777777" w:rsidR="00430A94" w:rsidRDefault="00430A94" w:rsidP="00EC43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3540" w:right="403"/>
        <w:rPr>
          <w:rFonts w:ascii="Times New Roman" w:hAnsi="Times New Roman" w:cs="Times New Roman"/>
          <w:bCs/>
          <w:spacing w:val="-9"/>
        </w:rPr>
      </w:pPr>
    </w:p>
    <w:p w14:paraId="1E115A7E" w14:textId="488BFEA7" w:rsidR="00EC4321" w:rsidRPr="002F5D03" w:rsidRDefault="00EC4321" w:rsidP="00EC43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3540" w:right="403"/>
        <w:rPr>
          <w:rFonts w:ascii="Times New Roman" w:hAnsi="Times New Roman" w:cs="Times New Roman"/>
          <w:sz w:val="20"/>
          <w:szCs w:val="20"/>
        </w:rPr>
      </w:pPr>
      <w:r w:rsidRPr="002F5D03">
        <w:rPr>
          <w:rFonts w:ascii="Times New Roman" w:hAnsi="Times New Roman" w:cs="Times New Roman"/>
          <w:bCs/>
          <w:spacing w:val="-9"/>
        </w:rPr>
        <w:t>Za</w:t>
      </w:r>
      <w:r w:rsidRPr="002F5D03">
        <w:rPr>
          <w:rFonts w:ascii="Times New Roman" w:eastAsia="Times New Roman" w:hAnsi="Times New Roman" w:cs="Times New Roman"/>
          <w:bCs/>
          <w:spacing w:val="-9"/>
        </w:rPr>
        <w:t xml:space="preserve">łącznik nr </w:t>
      </w:r>
      <w:r>
        <w:rPr>
          <w:rFonts w:ascii="Times New Roman" w:eastAsia="Times New Roman" w:hAnsi="Times New Roman" w:cs="Times New Roman"/>
          <w:bCs/>
          <w:spacing w:val="-9"/>
        </w:rPr>
        <w:t>1</w:t>
      </w:r>
      <w:r w:rsidRPr="002F5D03">
        <w:rPr>
          <w:rFonts w:ascii="Times New Roman" w:eastAsia="Times New Roman" w:hAnsi="Times New Roman" w:cs="Times New Roman"/>
          <w:bCs/>
          <w:spacing w:val="-9"/>
        </w:rPr>
        <w:t xml:space="preserve"> do Zarządzenia </w:t>
      </w:r>
      <w:r w:rsidRPr="002F5D03">
        <w:rPr>
          <w:rFonts w:ascii="Times New Roman" w:eastAsia="Times New Roman" w:hAnsi="Times New Roman" w:cs="Times New Roman"/>
          <w:bCs/>
          <w:spacing w:val="-11"/>
        </w:rPr>
        <w:t>Nr</w:t>
      </w:r>
      <w:r w:rsidR="000D5B9A">
        <w:rPr>
          <w:rFonts w:ascii="Times New Roman" w:eastAsia="Times New Roman" w:hAnsi="Times New Roman" w:cs="Times New Roman"/>
          <w:bCs/>
          <w:spacing w:val="-11"/>
        </w:rPr>
        <w:t xml:space="preserve"> </w:t>
      </w:r>
      <w:r w:rsidR="00A60751">
        <w:rPr>
          <w:rFonts w:ascii="Times New Roman" w:eastAsia="Times New Roman" w:hAnsi="Times New Roman" w:cs="Times New Roman"/>
          <w:bCs/>
          <w:spacing w:val="-11"/>
        </w:rPr>
        <w:t>15</w:t>
      </w:r>
      <w:r w:rsidRPr="002F5D03">
        <w:rPr>
          <w:rFonts w:ascii="Times New Roman" w:eastAsia="Times New Roman" w:hAnsi="Times New Roman" w:cs="Times New Roman"/>
          <w:bCs/>
          <w:spacing w:val="-11"/>
        </w:rPr>
        <w:t>/20</w:t>
      </w:r>
      <w:r>
        <w:rPr>
          <w:rFonts w:ascii="Times New Roman" w:eastAsia="Times New Roman" w:hAnsi="Times New Roman" w:cs="Times New Roman"/>
          <w:bCs/>
          <w:spacing w:val="-11"/>
        </w:rPr>
        <w:t>23</w:t>
      </w:r>
    </w:p>
    <w:p w14:paraId="1AC9611A" w14:textId="79967F73" w:rsidR="00EC4321" w:rsidRPr="002F5D03" w:rsidRDefault="00EC4321" w:rsidP="00EC43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3540" w:right="119"/>
        <w:rPr>
          <w:rFonts w:ascii="Times New Roman" w:eastAsia="Times New Roman" w:hAnsi="Times New Roman" w:cs="Times New Roman"/>
          <w:bCs/>
          <w:spacing w:val="-11"/>
        </w:rPr>
      </w:pPr>
      <w:r w:rsidRPr="002F5D03">
        <w:rPr>
          <w:rFonts w:ascii="Times New Roman" w:eastAsia="Times New Roman" w:hAnsi="Times New Roman" w:cs="Times New Roman"/>
          <w:bCs/>
          <w:spacing w:val="-11"/>
        </w:rPr>
        <w:t>Prezesa Agencji Oceny Technologii Medycznych</w:t>
      </w:r>
      <w:r w:rsidR="000D5B9A">
        <w:rPr>
          <w:rFonts w:ascii="Times New Roman" w:eastAsia="Times New Roman" w:hAnsi="Times New Roman" w:cs="Times New Roman"/>
          <w:bCs/>
          <w:spacing w:val="-11"/>
        </w:rPr>
        <w:t xml:space="preserve"> </w:t>
      </w:r>
      <w:r w:rsidRPr="002F5D03">
        <w:rPr>
          <w:rFonts w:ascii="Times New Roman" w:eastAsia="Times New Roman" w:hAnsi="Times New Roman" w:cs="Times New Roman"/>
          <w:bCs/>
          <w:spacing w:val="-11"/>
        </w:rPr>
        <w:t>i Taryfikacji</w:t>
      </w:r>
      <w:r w:rsidR="000D5B9A">
        <w:rPr>
          <w:rFonts w:ascii="Times New Roman" w:eastAsia="Times New Roman" w:hAnsi="Times New Roman" w:cs="Times New Roman"/>
          <w:bCs/>
          <w:spacing w:val="-11"/>
        </w:rPr>
        <w:t xml:space="preserve"> </w:t>
      </w:r>
    </w:p>
    <w:p w14:paraId="3A9EE74E" w14:textId="74656123" w:rsidR="00EC4321" w:rsidRPr="002F5D03" w:rsidRDefault="00EC4321" w:rsidP="00EC4321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left="3540" w:right="119"/>
        <w:rPr>
          <w:rFonts w:ascii="Times New Roman" w:hAnsi="Times New Roman" w:cs="Times New Roman"/>
          <w:sz w:val="20"/>
          <w:szCs w:val="20"/>
        </w:rPr>
      </w:pPr>
      <w:r w:rsidRPr="002F5D03">
        <w:rPr>
          <w:rFonts w:ascii="Times New Roman" w:eastAsia="Times New Roman" w:hAnsi="Times New Roman" w:cs="Times New Roman"/>
          <w:bCs/>
          <w:spacing w:val="-11"/>
        </w:rPr>
        <w:t>z dnia</w:t>
      </w:r>
      <w:r w:rsidR="000D5B9A">
        <w:rPr>
          <w:rFonts w:ascii="Times New Roman" w:eastAsia="Times New Roman" w:hAnsi="Times New Roman" w:cs="Times New Roman"/>
          <w:bCs/>
          <w:spacing w:val="-11"/>
        </w:rPr>
        <w:t xml:space="preserve"> </w:t>
      </w:r>
      <w:r>
        <w:rPr>
          <w:rFonts w:ascii="Times New Roman" w:eastAsia="Times New Roman" w:hAnsi="Times New Roman" w:cs="Times New Roman"/>
          <w:bCs/>
          <w:spacing w:val="-11"/>
        </w:rPr>
        <w:t xml:space="preserve"> </w:t>
      </w:r>
      <w:r w:rsidR="00A60751">
        <w:rPr>
          <w:rFonts w:ascii="Times New Roman" w:eastAsia="Times New Roman" w:hAnsi="Times New Roman" w:cs="Times New Roman"/>
          <w:bCs/>
          <w:spacing w:val="-11"/>
        </w:rPr>
        <w:t xml:space="preserve">3 </w:t>
      </w:r>
      <w:r w:rsidR="00ED7C13">
        <w:rPr>
          <w:rFonts w:ascii="Times New Roman" w:eastAsia="Times New Roman" w:hAnsi="Times New Roman" w:cs="Times New Roman"/>
          <w:bCs/>
          <w:spacing w:val="-11"/>
        </w:rPr>
        <w:t xml:space="preserve">listopada </w:t>
      </w:r>
      <w:r>
        <w:rPr>
          <w:rFonts w:ascii="Times New Roman" w:eastAsia="Times New Roman" w:hAnsi="Times New Roman" w:cs="Times New Roman"/>
          <w:bCs/>
          <w:spacing w:val="-11"/>
        </w:rPr>
        <w:t>2023</w:t>
      </w:r>
      <w:r w:rsidR="000D5B9A">
        <w:rPr>
          <w:rFonts w:ascii="Times New Roman" w:eastAsia="Times New Roman" w:hAnsi="Times New Roman" w:cs="Times New Roman"/>
          <w:bCs/>
          <w:spacing w:val="-11"/>
        </w:rPr>
        <w:t xml:space="preserve"> </w:t>
      </w:r>
      <w:r w:rsidRPr="002F5D03">
        <w:rPr>
          <w:rFonts w:ascii="Times New Roman" w:eastAsia="Times New Roman" w:hAnsi="Times New Roman" w:cs="Times New Roman"/>
          <w:bCs/>
          <w:spacing w:val="-11"/>
        </w:rPr>
        <w:t>r.</w:t>
      </w:r>
    </w:p>
    <w:p w14:paraId="7D1C7266" w14:textId="77777777" w:rsidR="00EC4321" w:rsidRDefault="00EC4321" w:rsidP="00EC4321"/>
    <w:p w14:paraId="475DB5CE" w14:textId="77777777" w:rsidR="00EC4321" w:rsidRPr="00B5502B" w:rsidRDefault="00EC4321" w:rsidP="00EC4321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bookmarkStart w:id="0" w:name="_Ref178593449"/>
    </w:p>
    <w:p w14:paraId="71147853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958F5D9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24DC5CAD" w14:textId="77777777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34DC2055" w14:textId="77777777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30"/>
      </w:tblGrid>
      <w:tr w:rsidR="00EC4321" w:rsidRPr="00A920FF" w14:paraId="2010F1DA" w14:textId="77777777" w:rsidTr="00A829D3">
        <w:trPr>
          <w:trHeight w:val="419"/>
          <w:jc w:val="center"/>
        </w:trPr>
        <w:tc>
          <w:tcPr>
            <w:tcW w:w="11170" w:type="dxa"/>
            <w:gridSpan w:val="2"/>
            <w:vAlign w:val="center"/>
          </w:tcPr>
          <w:p w14:paraId="7BD11B4A" w14:textId="77777777" w:rsidR="00EC4321" w:rsidRPr="00A920FF" w:rsidRDefault="00EC4321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EC4321" w:rsidRPr="00A920FF" w14:paraId="5C3219DD" w14:textId="77777777" w:rsidTr="00A829D3">
        <w:trPr>
          <w:jc w:val="center"/>
        </w:trPr>
        <w:tc>
          <w:tcPr>
            <w:tcW w:w="908" w:type="dxa"/>
            <w:vAlign w:val="center"/>
          </w:tcPr>
          <w:p w14:paraId="451AF75C" w14:textId="77777777" w:rsidR="00EC4321" w:rsidRPr="00A920FF" w:rsidRDefault="00EC4321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10262" w:type="dxa"/>
            <w:vAlign w:val="center"/>
          </w:tcPr>
          <w:p w14:paraId="369062FB" w14:textId="77777777" w:rsidR="00EC4321" w:rsidRPr="00A920FF" w:rsidRDefault="00EC4321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&lt;wypełnia analityk&gt;</w:t>
            </w:r>
          </w:p>
        </w:tc>
      </w:tr>
      <w:tr w:rsidR="00EC4321" w:rsidRPr="00A920FF" w14:paraId="159338A6" w14:textId="77777777" w:rsidTr="00A829D3">
        <w:trPr>
          <w:jc w:val="center"/>
        </w:trPr>
        <w:tc>
          <w:tcPr>
            <w:tcW w:w="908" w:type="dxa"/>
            <w:vAlign w:val="center"/>
          </w:tcPr>
          <w:p w14:paraId="09171598" w14:textId="77777777" w:rsidR="00EC4321" w:rsidRPr="00A920FF" w:rsidRDefault="00EC4321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10262" w:type="dxa"/>
            <w:vAlign w:val="center"/>
          </w:tcPr>
          <w:p w14:paraId="55A427AF" w14:textId="77777777" w:rsidR="00EC4321" w:rsidRPr="00A920FF" w:rsidRDefault="00EC4321" w:rsidP="00A829D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&lt;wypełnia analityk&gt;</w:t>
            </w:r>
          </w:p>
        </w:tc>
      </w:tr>
    </w:tbl>
    <w:p w14:paraId="4BF0E423" w14:textId="77777777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736CF684" w14:textId="27F4FCEF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 Powiązaniach Branżowych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(pkt 1) należy złożyć </w:t>
      </w:r>
      <w:r w:rsidR="00077C1E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osobiście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siedzibie Agencji Oceny Technologii Medycznych i Taryfikacji,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przesłać </w:t>
      </w:r>
      <w:r w:rsidR="00930EC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na adres siedziby Agencji</w:t>
      </w:r>
      <w:r w:rsidR="00930EC4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za pośrednictwem operatora pocztowego w rozumieniu art. 3 pkt 12 ustawy z dnia 23 listopada 2012 r.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Dopuszczalne jest również przesłanie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 wraz z 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wypełnion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 podpisan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kwalifikowanym podpisem elektronicznym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Deklaracją o Powiązaniach Branżowych</w:t>
      </w:r>
      <w:bookmarkStart w:id="2" w:name="_Hlk149641398"/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 art. 16 ust. 1a ustawy z dnia 17 lutego 2005 r. o informatyzacji działalności podmiotów realizujących zadania publiczne</w:t>
      </w:r>
      <w:r w:rsidR="000D5B9A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(Dz. U. z 2023 r. poz. 57, 1123, 1234 i 1703</w:t>
      </w:r>
      <w:bookmarkEnd w:id="2"/>
      <w:r w:rsidR="00077C1E"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363A240F" w14:textId="77777777" w:rsidR="00EC4321" w:rsidRPr="00A920FF" w:rsidRDefault="00EC4321" w:rsidP="00EC432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6F8621E6" w14:textId="77777777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ar-SA"/>
        </w:rPr>
      </w:pPr>
    </w:p>
    <w:p w14:paraId="07CF5537" w14:textId="739EAA25" w:rsidR="00EC4321" w:rsidRPr="00A920FF" w:rsidRDefault="00EC4321" w:rsidP="00EC4321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UWAGA! Zgłoszone uwagi i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Deklaracja o Powiązaniach Branżowych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będą publikowane w BIP 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804DEBF" w14:textId="77777777" w:rsidR="00EC4321" w:rsidRPr="00A920FF" w:rsidRDefault="00EC4321" w:rsidP="00EC4321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DE20EF8" w14:textId="7390B990" w:rsidR="00EC4321" w:rsidRPr="00A920FF" w:rsidRDefault="006F6B60" w:rsidP="0023528C">
      <w:pPr>
        <w:numPr>
          <w:ilvl w:val="0"/>
          <w:numId w:val="5"/>
        </w:numPr>
        <w:tabs>
          <w:tab w:val="left" w:pos="284"/>
        </w:tabs>
        <w:suppressAutoHyphens/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Deklaracja o 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Powiązaniach Branżowych</w:t>
      </w:r>
      <w:r w:rsidR="000D5B9A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(D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PB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 przypadku uwag do analizy weryfikacyjnej</w:t>
      </w:r>
    </w:p>
    <w:p w14:paraId="02E72248" w14:textId="77777777" w:rsidR="00077C1E" w:rsidRDefault="00077C1E" w:rsidP="00077C1E">
      <w:pPr>
        <w:rPr>
          <w:rFonts w:ascii="Times New Roman" w:hAnsi="Times New Roman" w:cs="Times New Roman"/>
          <w:sz w:val="24"/>
          <w:szCs w:val="24"/>
        </w:rPr>
      </w:pPr>
      <w:bookmarkStart w:id="3" w:name="_Hlk106115270"/>
    </w:p>
    <w:p w14:paraId="573777CE" w14:textId="77777777" w:rsidR="004F4B7E" w:rsidRDefault="004F4B7E" w:rsidP="00077C1E">
      <w:pPr>
        <w:rPr>
          <w:rFonts w:ascii="Times New Roman" w:hAnsi="Times New Roman" w:cs="Times New Roman"/>
          <w:sz w:val="24"/>
          <w:szCs w:val="24"/>
        </w:rPr>
      </w:pPr>
    </w:p>
    <w:p w14:paraId="2FDC6D35" w14:textId="77777777" w:rsidR="004F4B7E" w:rsidRPr="00A920FF" w:rsidRDefault="004F4B7E" w:rsidP="00077C1E">
      <w:pPr>
        <w:rPr>
          <w:rFonts w:ascii="Times New Roman" w:hAnsi="Times New Roman" w:cs="Times New Roman"/>
          <w:sz w:val="24"/>
          <w:szCs w:val="24"/>
        </w:rPr>
      </w:pPr>
    </w:p>
    <w:p w14:paraId="781AD3E2" w14:textId="77777777" w:rsidR="00077C1E" w:rsidRPr="00A920FF" w:rsidRDefault="00077C1E" w:rsidP="00077C1E">
      <w:pPr>
        <w:pStyle w:val="TYTUAKTUprzedmiotregulacjiustawylubrozporzdzenia"/>
        <w:rPr>
          <w:rFonts w:ascii="Times New Roman" w:hAnsi="Times New Roman" w:cs="Times New Roman"/>
        </w:rPr>
      </w:pP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383F79FE" w14:textId="77777777" w:rsidR="00077C1E" w:rsidRPr="00A920FF" w:rsidRDefault="00077C1E" w:rsidP="00077C1E">
      <w:pPr>
        <w:pStyle w:val="NOTATKILEGISLATORA"/>
        <w:rPr>
          <w:rFonts w:cs="Times New Roman"/>
          <w:szCs w:val="24"/>
        </w:rPr>
      </w:pPr>
    </w:p>
    <w:p w14:paraId="7637DD9C" w14:textId="77777777" w:rsidR="00077C1E" w:rsidRPr="00A920FF" w:rsidRDefault="00077C1E" w:rsidP="00077C1E">
      <w:pPr>
        <w:pStyle w:val="USTustnpkodeksu"/>
        <w:rPr>
          <w:rFonts w:ascii="Times New Roman" w:hAnsi="Times New Roman" w:cs="Times New Roman"/>
          <w:szCs w:val="24"/>
        </w:rPr>
      </w:pPr>
    </w:p>
    <w:p w14:paraId="583DA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  <w:sectPr w:rsidR="00077C1E" w:rsidRPr="00A920FF" w:rsidSect="00077C1E">
          <w:headerReference w:type="default" r:id="rId7"/>
          <w:footnotePr>
            <w:numRestart w:val="eachSect"/>
          </w:footnotePr>
          <w:type w:val="continuous"/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</w:p>
    <w:p w14:paraId="518DDDF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  <w:sectPr w:rsidR="00077C1E" w:rsidRPr="00A920FF" w:rsidSect="000A7E90">
          <w:footnotePr>
            <w:numFmt w:val="chicago"/>
            <w:numRestart w:val="eachSect"/>
          </w:footnotePr>
          <w:type w:val="continuous"/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>A. Dane osoby składającej deklarację oraz osób z nią związanych</w:t>
      </w:r>
    </w:p>
    <w:p w14:paraId="4A89BADA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20D220C7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 gdy osoba ta nie posiada numeru PESEL – data i miejsce jej urodzenia oraz obywatelstwo:</w:t>
      </w:r>
    </w:p>
    <w:p w14:paraId="38403521" w14:textId="29CDDBA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430DB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31727123" w14:textId="597045EC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6B1A05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3DD1DE2D" w14:textId="43375EA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452C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73BDA825" w14:textId="6D0DACB2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…….</w:t>
      </w:r>
    </w:p>
    <w:p w14:paraId="4DE88ACD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6D21C1F2" w14:textId="40A72904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1A5B32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</w:p>
    <w:p w14:paraId="652977C9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B. Powód złożenia i wskazanie okresu, za jaki jest składana deklaracja o powiązaniach branżowych </w:t>
      </w:r>
      <w:r w:rsidRPr="00A920F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534680CD" w14:textId="473575AC" w:rsidR="00A920FF" w:rsidRPr="00A920FF" w:rsidRDefault="00A920FF" w:rsidP="00A920FF">
      <w:pPr>
        <w:pStyle w:val="PKTpunkt"/>
        <w:ind w:left="0" w:firstLine="0"/>
        <w:rPr>
          <w:rFonts w:ascii="Times New Roman" w:hAnsi="Times New Roman" w:cs="Times New Roman"/>
          <w:szCs w:val="24"/>
        </w:rPr>
      </w:pPr>
    </w:p>
    <w:p w14:paraId="5D94B1D5" w14:textId="3D37823C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object w:dxaOrig="225" w:dyaOrig="225" w14:anchorId="4DEB3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2pt;height:12.75pt" o:ole="">
            <v:imagedata r:id="rId8" o:title=""/>
          </v:shape>
          <w:control r:id="rId9" w:name="CheckBox1811112224" w:shapeid="_x0000_i1027"/>
        </w:object>
      </w:r>
      <w:r w:rsidR="00077C1E" w:rsidRPr="00A920F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3799A968" w14:textId="08B89BF8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object w:dxaOrig="225" w:dyaOrig="225" w14:anchorId="68F0164F">
          <v:shape id="_x0000_i1030" type="#_x0000_t75" style="width:12pt;height:12.75pt" o:ole="">
            <v:imagedata r:id="rId8" o:title=""/>
          </v:shape>
          <w:control r:id="rId10" w:name="CheckBox18111122241" w:shapeid="_x0000_i1030"/>
        </w:object>
      </w:r>
      <w:r w:rsidRPr="00A920FF">
        <w:rPr>
          <w:rFonts w:ascii="Times New Roman" w:hAnsi="Times New Roman" w:cs="Times New Roman"/>
          <w:szCs w:val="24"/>
        </w:rPr>
        <w:t xml:space="preserve">    </w:t>
      </w:r>
      <w:r w:rsidR="00077C1E" w:rsidRPr="00A920FF">
        <w:rPr>
          <w:rFonts w:ascii="Times New Roman" w:hAnsi="Times New Roman" w:cs="Times New Roman"/>
          <w:szCs w:val="24"/>
        </w:rPr>
        <w:t>członek Rady Przejrzystości przed każdym posiedzeniem Rady Przejrzystości za okres od dnia złożenia ostatniej deklaracji, w tym jako kandydata na członka Rady Przejrzystości, do dnia poprzedzającego posiedzenie Rady Przejrzystości, w którym bierze udział;</w:t>
      </w:r>
    </w:p>
    <w:p w14:paraId="2966661F" w14:textId="546CC0E4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object w:dxaOrig="225" w:dyaOrig="225" w14:anchorId="7989D412">
          <v:shape id="_x0000_i1033" type="#_x0000_t75" style="width:12pt;height:12.75pt" o:ole="">
            <v:imagedata r:id="rId8" o:title=""/>
          </v:shape>
          <w:control r:id="rId11" w:name="CheckBox18111122242" w:shapeid="_x0000_i1033"/>
        </w:object>
      </w:r>
      <w:r w:rsidR="00077C1E" w:rsidRPr="00A920FF">
        <w:rPr>
          <w:rFonts w:ascii="Times New Roman" w:hAnsi="Times New Roman" w:cs="Times New Roman"/>
          <w:szCs w:val="24"/>
        </w:rPr>
        <w:tab/>
        <w:t xml:space="preserve">osoba, o której mowa w art. 31s ust. 12 ustawy z dnia 27 sierpnia 2004 r. o świadczeniach opieki zdrowotnej finansowanych ze środków publicznych (Dz. U. z 2022 r. poz. 2561, z </w:t>
      </w:r>
      <w:proofErr w:type="spellStart"/>
      <w:r w:rsidR="00077C1E" w:rsidRPr="00A920FF">
        <w:rPr>
          <w:rFonts w:ascii="Times New Roman" w:hAnsi="Times New Roman" w:cs="Times New Roman"/>
          <w:szCs w:val="24"/>
        </w:rPr>
        <w:t>późn</w:t>
      </w:r>
      <w:proofErr w:type="spellEnd"/>
      <w:r w:rsidR="00077C1E" w:rsidRPr="00A920FF">
        <w:rPr>
          <w:rFonts w:ascii="Times New Roman" w:hAnsi="Times New Roman" w:cs="Times New Roman"/>
          <w:szCs w:val="24"/>
        </w:rPr>
        <w:t xml:space="preserve">. zm.), zwanej dalej „ustawą”, za okres jednego roku poprzedzającego dzień przyjęcia zlecenia; </w:t>
      </w:r>
    </w:p>
    <w:p w14:paraId="3273A0EC" w14:textId="47016A69" w:rsidR="00A920FF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object w:dxaOrig="225" w:dyaOrig="225" w14:anchorId="2D441F02">
          <v:shape id="_x0000_i1036" type="#_x0000_t75" style="width:12pt;height:12.75pt" o:ole="">
            <v:imagedata r:id="rId8" o:title=""/>
          </v:shape>
          <w:control r:id="rId12" w:name="CheckBox18111122243" w:shapeid="_x0000_i1036"/>
        </w:obje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70B2C61D" w14:textId="31ADA0AC" w:rsidR="00077C1E" w:rsidRPr="00A920F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object w:dxaOrig="225" w:dyaOrig="225" w14:anchorId="705CC80D">
          <v:shape id="_x0000_i1097" type="#_x0000_t75" style="width:12pt;height:12.75pt" o:ole="">
            <v:imagedata r:id="rId8" o:title=""/>
          </v:shape>
          <w:control r:id="rId13" w:name="CheckBox18111122244" w:shapeid="_x0000_i1097"/>
        </w:object>
      </w:r>
      <w:r w:rsidR="00077C1E" w:rsidRPr="00A920F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1567404C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351A5D88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4F82ED8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A920F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447708FF" w14:textId="7A4C0015" w:rsidR="00A920FF" w:rsidRPr="00A920FF" w:rsidRDefault="00077C1E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75F7FC59" w14:textId="188308B2" w:rsidR="00A920FF" w:rsidRPr="00A920FF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object w:dxaOrig="225" w:dyaOrig="225" w14:anchorId="0A4998C9">
          <v:shape id="_x0000_i1042" type="#_x0000_t75" style="width:12pt;height:12.75pt" o:ole="">
            <v:imagedata r:id="rId8" o:title=""/>
          </v:shape>
          <w:control r:id="rId14" w:name="CheckBox18111122245" w:shapeid="_x0000_i1042"/>
        </w:object>
      </w:r>
      <w:r w:rsidR="00077C1E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BA79B8B" w14:textId="7AE028EC" w:rsidR="00077C1E" w:rsidRPr="00A920FF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object w:dxaOrig="225" w:dyaOrig="225" w14:anchorId="50AC1D97">
          <v:shape id="_x0000_i1045" type="#_x0000_t75" style="width:12pt;height:12.75pt" o:ole="">
            <v:imagedata r:id="rId8" o:title=""/>
          </v:shape>
          <w:control r:id="rId15" w:name="CheckBox18111122246" w:shapeid="_x0000_i1045"/>
        </w:object>
      </w:r>
      <w:r w:rsidR="00930EC4" w:rsidRPr="00A920FF">
        <w:rPr>
          <w:rFonts w:ascii="Times New Roman" w:hAnsi="Times New Roman" w:cs="Times New Roman"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sz w:val="24"/>
          <w:szCs w:val="24"/>
        </w:rPr>
        <w:t>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091"/>
      </w:tblGrid>
      <w:tr w:rsidR="00077C1E" w:rsidRPr="00A920FF" w14:paraId="24D5D414" w14:textId="77777777" w:rsidTr="00BF1A4A">
        <w:tc>
          <w:tcPr>
            <w:tcW w:w="426" w:type="dxa"/>
          </w:tcPr>
          <w:p w14:paraId="7806F610" w14:textId="05880D7C" w:rsidR="00077C1E" w:rsidRPr="00A920FF" w:rsidRDefault="00A920FF" w:rsidP="00BF1A4A">
            <w:pPr>
              <w:ind w:left="-113" w:firstLine="11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lastRenderedPageBreak/>
              <w:object w:dxaOrig="225" w:dyaOrig="225" w14:anchorId="45BAD784">
                <v:shape id="_x0000_i1113" type="#_x0000_t75" style="width:12pt;height:12.75pt" o:ole="">
                  <v:imagedata r:id="rId8" o:title=""/>
                </v:shape>
                <w:control r:id="rId16" w:name="CheckBox181111222436" w:shapeid="_x0000_i1113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E1ACA76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077C1E" w:rsidRPr="00A920FF" w14:paraId="38E09BE7" w14:textId="77777777" w:rsidTr="00BF1A4A">
        <w:tc>
          <w:tcPr>
            <w:tcW w:w="426" w:type="dxa"/>
          </w:tcPr>
          <w:p w14:paraId="3A35DA7C" w14:textId="3FBA27BE" w:rsidR="00077C1E" w:rsidRPr="00A920FF" w:rsidRDefault="00A920FF" w:rsidP="00BF1A4A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object w:dxaOrig="225" w:dyaOrig="225" w14:anchorId="2753999F">
                <v:shape id="_x0000_i1111" type="#_x0000_t75" style="width:12pt;height:12.75pt" o:ole="">
                  <v:imagedata r:id="rId8" o:title=""/>
                </v:shape>
                <w:control r:id="rId17" w:name="CheckBox181111222435" w:shapeid="_x0000_i1111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F0B8B02" w14:textId="3AD45415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077C1E" w:rsidRPr="00A920FF" w14:paraId="0CF85547" w14:textId="77777777" w:rsidTr="00BF1A4A">
        <w:tc>
          <w:tcPr>
            <w:tcW w:w="426" w:type="dxa"/>
          </w:tcPr>
          <w:p w14:paraId="1BC9AE08" w14:textId="53455ED3" w:rsidR="00077C1E" w:rsidRPr="00A920FF" w:rsidRDefault="00A920FF" w:rsidP="00BF1A4A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object w:dxaOrig="225" w:dyaOrig="225" w14:anchorId="595D40D3">
                <v:shape id="_x0000_i1109" type="#_x0000_t75" style="width:12pt;height:12.75pt" o:ole="">
                  <v:imagedata r:id="rId8" o:title=""/>
                </v:shape>
                <w:control r:id="rId18" w:name="CheckBox181111222434" w:shapeid="_x0000_i1109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23263CD4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077C1E" w:rsidRPr="00A920FF" w14:paraId="4B292F7B" w14:textId="77777777" w:rsidTr="00BF1A4A">
        <w:tc>
          <w:tcPr>
            <w:tcW w:w="426" w:type="dxa"/>
          </w:tcPr>
          <w:p w14:paraId="2DEC4A7A" w14:textId="12856523" w:rsidR="00077C1E" w:rsidRPr="00A920FF" w:rsidRDefault="00A920FF" w:rsidP="00BF1A4A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object w:dxaOrig="225" w:dyaOrig="225" w14:anchorId="346B8CF7">
                <v:shape id="_x0000_i1107" type="#_x0000_t75" style="width:12pt;height:12.75pt" o:ole="">
                  <v:imagedata r:id="rId8" o:title=""/>
                </v:shape>
                <w:control r:id="rId19" w:name="CheckBox181111222433" w:shapeid="_x0000_i1107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CF20150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077C1E" w:rsidRPr="00A920FF" w14:paraId="57563B26" w14:textId="77777777" w:rsidTr="00BF1A4A">
        <w:tc>
          <w:tcPr>
            <w:tcW w:w="426" w:type="dxa"/>
          </w:tcPr>
          <w:p w14:paraId="060F5E39" w14:textId="2EB6C335" w:rsidR="00077C1E" w:rsidRPr="00A920FF" w:rsidRDefault="00A920FF" w:rsidP="00BF1A4A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object w:dxaOrig="225" w:dyaOrig="225" w14:anchorId="19C264D9">
                <v:shape id="_x0000_i1105" type="#_x0000_t75" style="width:12pt;height:12.75pt" o:ole="">
                  <v:imagedata r:id="rId8" o:title=""/>
                </v:shape>
                <w:control r:id="rId20" w:name="CheckBox181111222432" w:shapeid="_x0000_i1105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169E70B3" w14:textId="19D86AC7" w:rsidR="00077C1E" w:rsidRPr="00A920FF" w:rsidRDefault="00077C1E" w:rsidP="00A920FF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prowadzenie działalności gospodarczej w zakresie, o którym mowa w pkt 1 i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2;</w:t>
            </w:r>
          </w:p>
        </w:tc>
      </w:tr>
      <w:tr w:rsidR="00077C1E" w:rsidRPr="00A920FF" w14:paraId="2A3F80B1" w14:textId="77777777" w:rsidTr="00BF1A4A">
        <w:tc>
          <w:tcPr>
            <w:tcW w:w="426" w:type="dxa"/>
          </w:tcPr>
          <w:p w14:paraId="2227FC85" w14:textId="1BB56A79" w:rsidR="00077C1E" w:rsidRPr="00A920FF" w:rsidRDefault="00A920FF" w:rsidP="00BF1A4A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object w:dxaOrig="225" w:dyaOrig="225" w14:anchorId="3EE71658">
                <v:shape id="_x0000_i1102" type="#_x0000_t75" style="width:12pt;height:12.75pt" o:ole="">
                  <v:imagedata r:id="rId8" o:title=""/>
                </v:shape>
                <w:control r:id="rId21" w:name="CheckBox181111222431" w:shapeid="_x0000_i1102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730F3A61" w14:textId="77777777" w:rsidR="00077C1E" w:rsidRPr="00A920FF" w:rsidRDefault="00077C1E" w:rsidP="00BF1A4A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 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 zakresu.</w:t>
            </w:r>
          </w:p>
        </w:tc>
      </w:tr>
    </w:tbl>
    <w:p w14:paraId="5DAB1A5F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081F88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3CB8F6A0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EDA39C2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 xml:space="preserve">wykonywania przez osobę albo osoby wskazane w deklaracji zajęć zarobkowych na podstawie stosunku pracy, umowy o świadczenie usług zarządczych, umowy zlecenia, umowy o dzieło lub innej umowy o podobnym charakterze zawartej z podmiotami, o których mowa w art. 31s ust. 8 pkt 1–3 ustawy </w:t>
      </w:r>
    </w:p>
    <w:p w14:paraId="34E694F4" w14:textId="77777777" w:rsidR="00077C1E" w:rsidRPr="00A920FF" w:rsidRDefault="00077C1E" w:rsidP="00077C1E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lastRenderedPageBreak/>
        <w:t>– należy poniżej złożyć oświadczenie o wykonywaniu zajęć zarobkowych na rzecz określonych podmiotów i wskazać ich zakres.</w:t>
      </w:r>
    </w:p>
    <w:p w14:paraId="0CED2771" w14:textId="158BFCE2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0EC284" w14:textId="67154CB5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2E48F8BA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407AC8F2" w14:textId="77777777" w:rsidR="00077C1E" w:rsidRPr="00A920FF" w:rsidRDefault="00077C1E" w:rsidP="00077C1E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 członkowie Rady Przejrzystości, że zachodzą okoliczności określone w art. 31s ust. 8 ustawy, należy poniżej opisać powiązania branżowe, w szczególności przez wskazanie podmiotu, z którym istnieje powiązanie branżowe, osoby wskazanej w deklaracji, której dotyczy powiązanie branżowe, zakresu występującego powiązania branżowego.</w:t>
      </w:r>
    </w:p>
    <w:p w14:paraId="417BB4EF" w14:textId="372CB71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D8FBD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3C42E1E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6CE0B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052AB208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1FC83F1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F5EA6BD" w14:textId="6DC2A5BB" w:rsidR="00077C1E" w:rsidRPr="00A920FF" w:rsidRDefault="000D5B9A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   </w:t>
      </w:r>
      <w:r w:rsidR="00077C1E" w:rsidRPr="00A920FF">
        <w:rPr>
          <w:rFonts w:ascii="Times New Roman" w:hAnsi="Times New Roman" w:cs="Times New Roman"/>
          <w:sz w:val="24"/>
          <w:szCs w:val="24"/>
        </w:rPr>
        <w:t xml:space="preserve"> …………………………………………</w:t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D2F99F8" w14:textId="4A7AD36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36329BDB" w14:textId="77777777" w:rsidR="00077C1E" w:rsidRPr="00A920FF" w:rsidRDefault="00077C1E" w:rsidP="00077C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519C36" w14:textId="77777777" w:rsidR="0070592E" w:rsidRPr="006F6B60" w:rsidRDefault="0070592E" w:rsidP="0070592E">
      <w:pPr>
        <w:pStyle w:val="Akapitzlist"/>
        <w:pageBreakBefore/>
        <w:numPr>
          <w:ilvl w:val="0"/>
          <w:numId w:val="5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Cześć II - Uwagi                                                                                                 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1.Uwagi 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ogólne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>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2"/>
        <w:gridCol w:w="7592"/>
      </w:tblGrid>
      <w:tr w:rsidR="0070592E" w:rsidRPr="00B5502B" w14:paraId="5125CD94" w14:textId="77777777" w:rsidTr="00F34DEB">
        <w:trPr>
          <w:jc w:val="center"/>
        </w:trPr>
        <w:tc>
          <w:tcPr>
            <w:tcW w:w="803" w:type="pct"/>
            <w:vAlign w:val="center"/>
          </w:tcPr>
          <w:p w14:paraId="13E29B83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7774A689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003344A6" w14:textId="77777777" w:rsidTr="00F34DEB">
        <w:trPr>
          <w:trHeight w:val="453"/>
          <w:jc w:val="center"/>
        </w:trPr>
        <w:tc>
          <w:tcPr>
            <w:tcW w:w="803" w:type="pct"/>
            <w:vAlign w:val="center"/>
          </w:tcPr>
          <w:p w14:paraId="324C91B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3E7DEE7F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C0E7D8E" w14:textId="77777777" w:rsidTr="00F34DEB">
        <w:trPr>
          <w:trHeight w:val="453"/>
          <w:jc w:val="center"/>
        </w:trPr>
        <w:tc>
          <w:tcPr>
            <w:tcW w:w="803" w:type="pct"/>
            <w:vAlign w:val="center"/>
          </w:tcPr>
          <w:p w14:paraId="49DD44DC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A77A6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43863EBE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2F391C5" w14:textId="77777777" w:rsidR="0070592E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  <w:p w14:paraId="452BFC98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1021CB9A" w14:textId="77777777" w:rsidR="0070592E" w:rsidRPr="00B5502B" w:rsidRDefault="0070592E" w:rsidP="0070592E">
      <w:pPr>
        <w:numPr>
          <w:ilvl w:val="0"/>
          <w:numId w:val="5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7B8C9ED8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2"/>
        <w:gridCol w:w="7592"/>
      </w:tblGrid>
      <w:tr w:rsidR="0070592E" w:rsidRPr="00B5502B" w14:paraId="1C75C32A" w14:textId="77777777" w:rsidTr="00F34DEB">
        <w:trPr>
          <w:jc w:val="center"/>
        </w:trPr>
        <w:tc>
          <w:tcPr>
            <w:tcW w:w="803" w:type="pct"/>
            <w:vAlign w:val="center"/>
          </w:tcPr>
          <w:p w14:paraId="5CB6C4BF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A6AC06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17225DD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71E8BD45" w14:textId="77777777" w:rsidTr="00F34DEB">
        <w:trPr>
          <w:trHeight w:val="513"/>
          <w:jc w:val="center"/>
        </w:trPr>
        <w:tc>
          <w:tcPr>
            <w:tcW w:w="803" w:type="pct"/>
            <w:vAlign w:val="center"/>
          </w:tcPr>
          <w:p w14:paraId="6CCCEA7C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0C4C9B26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FB45914" w14:textId="77777777" w:rsidTr="00F34DEB">
        <w:trPr>
          <w:trHeight w:val="513"/>
          <w:jc w:val="center"/>
        </w:trPr>
        <w:tc>
          <w:tcPr>
            <w:tcW w:w="803" w:type="pct"/>
            <w:vAlign w:val="center"/>
          </w:tcPr>
          <w:p w14:paraId="08B1F05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2D5CE47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7DA7B8D6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4CA3D8B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66AE48D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2"/>
        <w:gridCol w:w="7592"/>
      </w:tblGrid>
      <w:tr w:rsidR="0070592E" w:rsidRPr="00B5502B" w14:paraId="0F1328A6" w14:textId="77777777" w:rsidTr="00F34DEB">
        <w:trPr>
          <w:jc w:val="center"/>
        </w:trPr>
        <w:tc>
          <w:tcPr>
            <w:tcW w:w="803" w:type="pct"/>
            <w:vAlign w:val="center"/>
          </w:tcPr>
          <w:p w14:paraId="6DCEC3F8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3040FDA0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484EB8C5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5D4D8B0" w14:textId="77777777" w:rsidTr="00F34DEB">
        <w:trPr>
          <w:trHeight w:val="505"/>
          <w:jc w:val="center"/>
        </w:trPr>
        <w:tc>
          <w:tcPr>
            <w:tcW w:w="803" w:type="pct"/>
            <w:vAlign w:val="center"/>
          </w:tcPr>
          <w:p w14:paraId="6D0B1BEE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5E3B591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33C8130D" w14:textId="77777777" w:rsidTr="00F34DEB">
        <w:trPr>
          <w:trHeight w:val="505"/>
          <w:jc w:val="center"/>
        </w:trPr>
        <w:tc>
          <w:tcPr>
            <w:tcW w:w="803" w:type="pct"/>
            <w:vAlign w:val="center"/>
          </w:tcPr>
          <w:p w14:paraId="7189A6E9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D523B8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29D1F08D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D8F9EF5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6061900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3"/>
        <w:gridCol w:w="7731"/>
      </w:tblGrid>
      <w:tr w:rsidR="0070592E" w:rsidRPr="00B5502B" w14:paraId="118C90BA" w14:textId="77777777" w:rsidTr="00F34DEB">
        <w:trPr>
          <w:jc w:val="center"/>
        </w:trPr>
        <w:tc>
          <w:tcPr>
            <w:tcW w:w="726" w:type="pct"/>
            <w:vAlign w:val="center"/>
          </w:tcPr>
          <w:p w14:paraId="62FA15A6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1D7CDD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vAlign w:val="center"/>
          </w:tcPr>
          <w:p w14:paraId="194BF1EB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6601E29" w14:textId="77777777" w:rsidTr="00F34DEB">
        <w:trPr>
          <w:trHeight w:val="511"/>
          <w:jc w:val="center"/>
        </w:trPr>
        <w:tc>
          <w:tcPr>
            <w:tcW w:w="726" w:type="pct"/>
            <w:vAlign w:val="center"/>
          </w:tcPr>
          <w:p w14:paraId="5898E691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7CD22EF3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2913FB7" w14:textId="77777777" w:rsidTr="00F34DEB">
        <w:trPr>
          <w:trHeight w:val="511"/>
          <w:jc w:val="center"/>
        </w:trPr>
        <w:tc>
          <w:tcPr>
            <w:tcW w:w="726" w:type="pct"/>
            <w:vAlign w:val="center"/>
          </w:tcPr>
          <w:p w14:paraId="5071C45D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378709D7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066C40C8" w14:textId="77777777" w:rsidTr="00F34DEB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9463BAE" w14:textId="77777777" w:rsidR="0070592E" w:rsidRPr="00B5502B" w:rsidRDefault="0070592E" w:rsidP="00F34DEB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lastRenderedPageBreak/>
              <w:t>* Umożliwiający identyfikację fragmentu analizy, do którego odnosi się uwaga; nie dotyczy w przypadku uwag ogólnych.</w:t>
            </w:r>
          </w:p>
        </w:tc>
      </w:tr>
    </w:tbl>
    <w:p w14:paraId="01FDDF79" w14:textId="77777777" w:rsidR="0070592E" w:rsidRDefault="0070592E" w:rsidP="0070592E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BD6EC18" w14:textId="77777777" w:rsidR="0070592E" w:rsidRDefault="0070592E" w:rsidP="0070592E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F2C160F" w14:textId="77777777" w:rsidR="0070592E" w:rsidRDefault="0070592E" w:rsidP="0070592E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956FFE8" w14:textId="77777777" w:rsidR="0070592E" w:rsidRPr="004D6C72" w:rsidRDefault="0070592E" w:rsidP="0070592E">
      <w:pPr>
        <w:spacing w:after="240"/>
        <w:jc w:val="center"/>
        <w:rPr>
          <w:b/>
          <w:bCs/>
          <w:szCs w:val="18"/>
        </w:rPr>
      </w:pPr>
      <w:r w:rsidRPr="004D6C72">
        <w:rPr>
          <w:b/>
          <w:bCs/>
          <w:szCs w:val="18"/>
        </w:rPr>
        <w:t>Klauzula informacyjna o przetwarzaniu danych osobowych</w:t>
      </w:r>
    </w:p>
    <w:p w14:paraId="19A46BE8" w14:textId="77777777" w:rsidR="0070592E" w:rsidRPr="004D6C72" w:rsidRDefault="0070592E" w:rsidP="0070592E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53CC6A3D" w14:textId="77777777" w:rsidR="0070592E" w:rsidRPr="00933934" w:rsidRDefault="0070592E" w:rsidP="0070592E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14:paraId="64148086" w14:textId="77777777" w:rsidR="0070592E" w:rsidRPr="00933934" w:rsidRDefault="0070592E" w:rsidP="0070592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2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2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 przetwarzaniem danych osobowych i w sprawie swobodnego przepływu takich danych oraz uchylenia dyrektywy </w:t>
      </w:r>
      <w:hyperlink r:id="rId2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019370C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 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00-032), działająca na podstawie art. 31 m ustawy z dnia 27 sierpnia 2004 r. o świadczeniach opieki zdrowotnej finansowanych ze środków publicznych (Dz. U. z 2022 r., poz. 2561 z </w:t>
      </w:r>
      <w:proofErr w:type="spellStart"/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późn</w:t>
      </w:r>
      <w:proofErr w:type="spellEnd"/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zm.), identyfikowana Numerem Identyfikacji Podatkowej (NIP): 5252347183 i Numerem Rejestru Jednostek Gospodarki Narodowej (REGON):140278400, adres e-mail: </w:t>
      </w:r>
      <w:hyperlink r:id="rId2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1059F21D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65A9ED0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42F6BDC8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przetwarzanie Pani/Pana danych osobowych jest zgodne z prawem, gdyż spełniony jest warunek legalności przetwarzania określony w art. 6 ust. 1 lit. c RODO, tj. 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23 ustawy z dnia 27 sierpnia 2004 r. o świadczeniach opieki zdrowotnej finansowanych ze środków publicznych (Dz. U. z 2022 r., poz. 2561 z </w:t>
      </w:r>
      <w:proofErr w:type="spellStart"/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późn</w:t>
      </w:r>
      <w:proofErr w:type="spellEnd"/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. zm.);</w:t>
      </w:r>
    </w:p>
    <w:p w14:paraId="0EDB8577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podanie przez Panią/Pana danych osobowych związane jest wymogiem ustawowym wynikającym z art. 31s ustawy z dnia 27 sierpnia 2004 r. o świadczeniach opieki zdrowotnej finansowanych ze środków publicznych (Dz. U. z 2022 r., poz. 2561 z </w:t>
      </w:r>
      <w:proofErr w:type="spellStart"/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późn</w:t>
      </w:r>
      <w:proofErr w:type="spellEnd"/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. zm.);</w:t>
      </w:r>
    </w:p>
    <w:p w14:paraId="169BD79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że podane przez Panią/Pana dane osobowe przetwarzamy w oparciu o przepisy prawa. Podanie danych wymaganych przepisami prawa jest niezbędne do 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przy zgłaszaniu uwag do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lastRenderedPageBreak/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73AB4A0B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0D44880D" w14:textId="77777777" w:rsidR="0070592E" w:rsidRPr="004D6C72" w:rsidRDefault="0070592E" w:rsidP="0070592E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Agencji (art. 31s ust. 23 ustawy z dnia 27 sierpnia 2004 r. o świadczeniach opieki zdrowotnej finansowanych ze środków publicznych (Dz. U. z 2022 r., poz. 2561 z </w:t>
      </w:r>
      <w:proofErr w:type="spellStart"/>
      <w:r w:rsidRPr="004D6C72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4D6C72">
        <w:rPr>
          <w:rFonts w:ascii="Times New Roman" w:hAnsi="Times New Roman" w:cs="Times New Roman"/>
          <w:sz w:val="24"/>
          <w:szCs w:val="24"/>
        </w:rPr>
        <w:t>. zm.);</w:t>
      </w:r>
    </w:p>
    <w:p w14:paraId="19241E89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9B43002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(Dz. U. z 2022 r., poz. 2561 z </w:t>
      </w:r>
      <w:proofErr w:type="spellStart"/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późn</w:t>
      </w:r>
      <w:proofErr w:type="spellEnd"/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. zm.);</w:t>
      </w:r>
    </w:p>
    <w:p w14:paraId="30A2861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 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 następnie przez czas wynikający z przepisów o archiwizacji oraz zgodnie z obowiązującą w Agencji Oceny Technologii Medycznych i Taryfikacji Instrukcją kancelaryjną i Jednolitym Rzeczowym Wykazem Akt;</w:t>
      </w:r>
    </w:p>
    <w:p w14:paraId="65FEA6C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551D1C6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5939B23F" w14:textId="1885BC88" w:rsidR="00D528E4" w:rsidRPr="00A920FF" w:rsidRDefault="0070592E" w:rsidP="00A920FF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  <w:sectPr w:rsidR="00D528E4" w:rsidRPr="00A920FF" w:rsidSect="000A7E90">
          <w:headerReference w:type="default" r:id="rId26"/>
          <w:footnotePr>
            <w:numFmt w:val="chicago"/>
            <w:numRestart w:val="eachSect"/>
          </w:footnotePr>
          <w:type w:val="continuous"/>
          <w:pgSz w:w="11906" w:h="16838"/>
          <w:pgMar w:top="1560" w:right="1434" w:bottom="1560" w:left="1418" w:header="709" w:footer="709" w:gutter="0"/>
          <w:cols w:space="708"/>
          <w:titlePg/>
          <w:docGrid w:linePitch="254"/>
        </w:sect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Pani/Pana dane osobowe nie będą przekazywane do państwa trzeciego/organizacji międzynarodowej.</w:t>
      </w:r>
    </w:p>
    <w:p w14:paraId="07AB6C30" w14:textId="77777777" w:rsidR="00EC4321" w:rsidRDefault="00EC4321" w:rsidP="00EC4321">
      <w:pPr>
        <w:tabs>
          <w:tab w:val="left" w:pos="284"/>
        </w:tabs>
        <w:suppressAutoHyphens/>
        <w:spacing w:after="60" w:line="240" w:lineRule="auto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bookmarkStart w:id="4" w:name="EZDPracownikNazwa"/>
      <w:bookmarkStart w:id="5" w:name="EZDPracownikStanowisko"/>
      <w:bookmarkStart w:id="6" w:name="EZDPracownikAtrybut3"/>
      <w:bookmarkStart w:id="7" w:name="EZDPracownikAtrybut4"/>
      <w:bookmarkEnd w:id="0"/>
      <w:bookmarkEnd w:id="4"/>
      <w:bookmarkEnd w:id="5"/>
      <w:bookmarkEnd w:id="6"/>
      <w:bookmarkEnd w:id="7"/>
    </w:p>
    <w:sectPr w:rsidR="00EC43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34810" w14:textId="77777777" w:rsidR="001A6157" w:rsidRDefault="001A6157" w:rsidP="00EC4321">
      <w:pPr>
        <w:spacing w:after="0" w:line="240" w:lineRule="auto"/>
      </w:pPr>
      <w:r>
        <w:separator/>
      </w:r>
    </w:p>
  </w:endnote>
  <w:endnote w:type="continuationSeparator" w:id="0">
    <w:p w14:paraId="6F9E953E" w14:textId="77777777" w:rsidR="001A6157" w:rsidRDefault="001A6157" w:rsidP="00EC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7AC97" w14:textId="77777777" w:rsidR="001A6157" w:rsidRDefault="001A6157" w:rsidP="00EC4321">
      <w:pPr>
        <w:spacing w:after="0" w:line="240" w:lineRule="auto"/>
      </w:pPr>
      <w:r>
        <w:separator/>
      </w:r>
    </w:p>
  </w:footnote>
  <w:footnote w:type="continuationSeparator" w:id="0">
    <w:p w14:paraId="7F3BA326" w14:textId="77777777" w:rsidR="001A6157" w:rsidRDefault="001A6157" w:rsidP="00EC4321">
      <w:pPr>
        <w:spacing w:after="0" w:line="240" w:lineRule="auto"/>
      </w:pPr>
      <w:r>
        <w:continuationSeparator/>
      </w:r>
    </w:p>
  </w:footnote>
  <w:footnote w:id="1">
    <w:p w14:paraId="43BA6249" w14:textId="3963F980" w:rsidR="00EC4321" w:rsidRPr="009A3E41" w:rsidRDefault="00EC4321" w:rsidP="00EC4321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(Dz. U</w:t>
      </w:r>
      <w:r>
        <w:rPr>
          <w:rFonts w:ascii="Arial" w:hAnsi="Arial" w:cs="Arial"/>
          <w:i/>
          <w:sz w:val="16"/>
          <w:szCs w:val="16"/>
        </w:rPr>
        <w:t>. z 20</w:t>
      </w:r>
      <w:r w:rsidR="0023528C">
        <w:rPr>
          <w:rFonts w:ascii="Arial" w:hAnsi="Arial" w:cs="Arial"/>
          <w:i/>
          <w:sz w:val="16"/>
          <w:szCs w:val="16"/>
        </w:rPr>
        <w:t>23</w:t>
      </w:r>
      <w:r>
        <w:rPr>
          <w:rFonts w:ascii="Arial" w:hAnsi="Arial" w:cs="Arial"/>
          <w:i/>
          <w:sz w:val="16"/>
          <w:szCs w:val="16"/>
        </w:rPr>
        <w:t xml:space="preserve"> r., poz. </w:t>
      </w:r>
      <w:r w:rsidR="0023528C">
        <w:rPr>
          <w:rFonts w:ascii="Arial" w:hAnsi="Arial" w:cs="Arial"/>
          <w:i/>
          <w:sz w:val="16"/>
          <w:szCs w:val="16"/>
        </w:rPr>
        <w:t>826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z </w:t>
      </w:r>
      <w:proofErr w:type="spellStart"/>
      <w:r w:rsidRPr="009C4B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Pr="009C4B58"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2">
    <w:p w14:paraId="605967A7" w14:textId="3BD1AD86" w:rsidR="00EC4321" w:rsidRPr="009C4B58" w:rsidRDefault="00EC4321" w:rsidP="00EC4321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</w:t>
      </w:r>
      <w:r w:rsidR="0023528C">
        <w:rPr>
          <w:rFonts w:ascii="Arial" w:hAnsi="Arial" w:cs="Arial"/>
          <w:i/>
          <w:iCs/>
          <w:sz w:val="16"/>
          <w:szCs w:val="16"/>
        </w:rPr>
        <w:t>2022</w:t>
      </w:r>
      <w:r>
        <w:rPr>
          <w:rFonts w:ascii="Arial" w:hAnsi="Arial" w:cs="Arial"/>
          <w:i/>
          <w:iCs/>
          <w:sz w:val="16"/>
          <w:szCs w:val="16"/>
        </w:rPr>
        <w:t xml:space="preserve">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23528C">
        <w:rPr>
          <w:rFonts w:ascii="Arial" w:hAnsi="Arial" w:cs="Arial"/>
          <w:i/>
          <w:iCs/>
          <w:sz w:val="16"/>
          <w:szCs w:val="16"/>
        </w:rPr>
        <w:t>2561</w:t>
      </w:r>
      <w:r>
        <w:rPr>
          <w:rFonts w:ascii="Arial" w:hAnsi="Arial" w:cs="Arial"/>
          <w:i/>
          <w:iCs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z </w:t>
      </w:r>
      <w:proofErr w:type="spellStart"/>
      <w:r w:rsidRPr="009C4B58">
        <w:rPr>
          <w:rFonts w:ascii="Arial" w:hAnsi="Arial" w:cs="Arial"/>
          <w:i/>
          <w:iCs/>
          <w:sz w:val="16"/>
          <w:szCs w:val="16"/>
        </w:rPr>
        <w:t>późn</w:t>
      </w:r>
      <w:proofErr w:type="spellEnd"/>
      <w:r w:rsidRPr="009C4B58">
        <w:rPr>
          <w:rFonts w:ascii="Arial" w:hAnsi="Arial" w:cs="Arial"/>
          <w:i/>
          <w:iCs/>
          <w:sz w:val="16"/>
          <w:szCs w:val="16"/>
        </w:rPr>
        <w:t>. zm.)</w:t>
      </w:r>
    </w:p>
  </w:footnote>
  <w:footnote w:id="3">
    <w:p w14:paraId="60EA6967" w14:textId="75FABC5A" w:rsidR="00EC4321" w:rsidRDefault="00EC4321" w:rsidP="00EC4321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23543" w14:textId="77777777" w:rsidR="00077C1E" w:rsidRPr="00B371CC" w:rsidRDefault="00077C1E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AFC67" w14:textId="77777777" w:rsidR="00D528E4" w:rsidRPr="00B371CC" w:rsidRDefault="00D528E4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96017D"/>
    <w:multiLevelType w:val="hybridMultilevel"/>
    <w:tmpl w:val="AE547090"/>
    <w:lvl w:ilvl="0" w:tplc="7E8AD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B8D2FD8"/>
    <w:multiLevelType w:val="hybridMultilevel"/>
    <w:tmpl w:val="0110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FA7602"/>
    <w:multiLevelType w:val="hybridMultilevel"/>
    <w:tmpl w:val="E7542B86"/>
    <w:lvl w:ilvl="0" w:tplc="65C6E046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4" w15:restartNumberingAfterBreak="0">
    <w:nsid w:val="4E9A4142"/>
    <w:multiLevelType w:val="hybridMultilevel"/>
    <w:tmpl w:val="05223514"/>
    <w:lvl w:ilvl="0" w:tplc="84BEDAD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876181"/>
    <w:multiLevelType w:val="hybridMultilevel"/>
    <w:tmpl w:val="FD122BD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90C062C"/>
    <w:multiLevelType w:val="hybridMultilevel"/>
    <w:tmpl w:val="D1E27AFC"/>
    <w:lvl w:ilvl="0" w:tplc="C6F898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975644884">
    <w:abstractNumId w:val="2"/>
  </w:num>
  <w:num w:numId="2" w16cid:durableId="55663276">
    <w:abstractNumId w:val="1"/>
  </w:num>
  <w:num w:numId="3" w16cid:durableId="2131851133">
    <w:abstractNumId w:val="3"/>
  </w:num>
  <w:num w:numId="4" w16cid:durableId="1911227167">
    <w:abstractNumId w:val="6"/>
  </w:num>
  <w:num w:numId="5" w16cid:durableId="1024788924">
    <w:abstractNumId w:val="5"/>
  </w:num>
  <w:num w:numId="6" w16cid:durableId="251015083">
    <w:abstractNumId w:val="0"/>
  </w:num>
  <w:num w:numId="7" w16cid:durableId="6497930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54C"/>
    <w:rsid w:val="000311C9"/>
    <w:rsid w:val="00077C1E"/>
    <w:rsid w:val="000975F4"/>
    <w:rsid w:val="000D5B9A"/>
    <w:rsid w:val="000F5734"/>
    <w:rsid w:val="00124B02"/>
    <w:rsid w:val="001A1AA6"/>
    <w:rsid w:val="001A6157"/>
    <w:rsid w:val="0023528C"/>
    <w:rsid w:val="002E5269"/>
    <w:rsid w:val="002E574E"/>
    <w:rsid w:val="002F2D1B"/>
    <w:rsid w:val="003E2617"/>
    <w:rsid w:val="00430A94"/>
    <w:rsid w:val="0048735D"/>
    <w:rsid w:val="004C5D26"/>
    <w:rsid w:val="004D08BF"/>
    <w:rsid w:val="004F1F95"/>
    <w:rsid w:val="004F4B7E"/>
    <w:rsid w:val="005234A4"/>
    <w:rsid w:val="005538D4"/>
    <w:rsid w:val="00624EC6"/>
    <w:rsid w:val="006544FE"/>
    <w:rsid w:val="006A6792"/>
    <w:rsid w:val="006C1888"/>
    <w:rsid w:val="006F6B60"/>
    <w:rsid w:val="0070592E"/>
    <w:rsid w:val="00740D8E"/>
    <w:rsid w:val="007F1345"/>
    <w:rsid w:val="00801D16"/>
    <w:rsid w:val="00880CBF"/>
    <w:rsid w:val="008917CD"/>
    <w:rsid w:val="00892A29"/>
    <w:rsid w:val="00895C4B"/>
    <w:rsid w:val="00930CF4"/>
    <w:rsid w:val="00930EC4"/>
    <w:rsid w:val="00932994"/>
    <w:rsid w:val="00951612"/>
    <w:rsid w:val="0097009E"/>
    <w:rsid w:val="00974828"/>
    <w:rsid w:val="00984274"/>
    <w:rsid w:val="00990FC9"/>
    <w:rsid w:val="00A20742"/>
    <w:rsid w:val="00A60751"/>
    <w:rsid w:val="00A674CE"/>
    <w:rsid w:val="00A920FF"/>
    <w:rsid w:val="00B114A2"/>
    <w:rsid w:val="00B20E91"/>
    <w:rsid w:val="00B24431"/>
    <w:rsid w:val="00B271A8"/>
    <w:rsid w:val="00B353AB"/>
    <w:rsid w:val="00BB454C"/>
    <w:rsid w:val="00C23828"/>
    <w:rsid w:val="00C379A6"/>
    <w:rsid w:val="00CB3DDE"/>
    <w:rsid w:val="00CC7C95"/>
    <w:rsid w:val="00CF05D7"/>
    <w:rsid w:val="00D02B35"/>
    <w:rsid w:val="00D1054B"/>
    <w:rsid w:val="00D36407"/>
    <w:rsid w:val="00D528E4"/>
    <w:rsid w:val="00D61D3B"/>
    <w:rsid w:val="00D85E9E"/>
    <w:rsid w:val="00DA421D"/>
    <w:rsid w:val="00DC4CA2"/>
    <w:rsid w:val="00DF16EF"/>
    <w:rsid w:val="00EC4321"/>
    <w:rsid w:val="00ED7C13"/>
    <w:rsid w:val="00F40AA2"/>
    <w:rsid w:val="00FC77DF"/>
    <w:rsid w:val="00FF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DD34A"/>
  <w15:chartTrackingRefBased/>
  <w15:docId w15:val="{8FC5B316-6DCA-49CF-B69D-98BB455A3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454C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454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43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432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EC43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6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6B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6B6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B60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semiHidden/>
    <w:unhideWhenUsed/>
    <w:rsid w:val="00D5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528E4"/>
    <w:rPr>
      <w:kern w:val="0"/>
      <w14:ligatures w14:val="none"/>
    </w:rPr>
  </w:style>
  <w:style w:type="paragraph" w:styleId="Poprawka">
    <w:name w:val="Revision"/>
    <w:hidden/>
    <w:uiPriority w:val="99"/>
    <w:semiHidden/>
    <w:rsid w:val="00077C1E"/>
    <w:pPr>
      <w:spacing w:after="0" w:line="240" w:lineRule="auto"/>
    </w:pPr>
    <w:rPr>
      <w:kern w:val="0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77C1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Normalny"/>
    <w:uiPriority w:val="12"/>
    <w:qFormat/>
    <w:rsid w:val="00077C1E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77C1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77C1E"/>
    <w:pPr>
      <w:ind w:left="0" w:firstLine="0"/>
    </w:pPr>
  </w:style>
  <w:style w:type="paragraph" w:customStyle="1" w:styleId="NOTATKILEGISLATORA">
    <w:name w:val="NOTATKI_LEGISLATORA"/>
    <w:basedOn w:val="Normalny"/>
    <w:uiPriority w:val="5"/>
    <w:qFormat/>
    <w:rsid w:val="00077C1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77C1E"/>
    <w:rPr>
      <w:b/>
    </w:rPr>
  </w:style>
  <w:style w:type="table" w:styleId="Tabela-Siatka">
    <w:name w:val="Table Grid"/>
    <w:basedOn w:val="Standardowy"/>
    <w:rsid w:val="00077C1E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litera">
    <w:name w:val="LIT – litera"/>
    <w:basedOn w:val="PKTpunkt"/>
    <w:uiPriority w:val="14"/>
    <w:qFormat/>
    <w:rsid w:val="00A920FF"/>
    <w:pPr>
      <w:ind w:left="986" w:hanging="4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control" Target="activeX/activeX13.xml"/><Relationship Id="rId7" Type="http://schemas.openxmlformats.org/officeDocument/2006/relationships/header" Target="header1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hyperlink" Target="mailto:sekretariat@aotm.gov.pl" TargetMode="External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hyperlink" Target="https://sip.legalis.pl/document-view.seam?documentId=mfrxilrvgaytgnbsge4a" TargetMode="External"/><Relationship Id="rId5" Type="http://schemas.openxmlformats.org/officeDocument/2006/relationships/footnotes" Target="footnotes.xml"/><Relationship Id="rId15" Type="http://schemas.openxmlformats.org/officeDocument/2006/relationships/control" Target="activeX/activeX7.xml"/><Relationship Id="rId23" Type="http://schemas.openxmlformats.org/officeDocument/2006/relationships/hyperlink" Target="https://sip.legalis.pl/document-view.seam?documentId=mfrxilrtgm2tsnrrguyts" TargetMode="External"/><Relationship Id="rId28" Type="http://schemas.openxmlformats.org/officeDocument/2006/relationships/theme" Target="theme/theme1.xml"/><Relationship Id="rId10" Type="http://schemas.openxmlformats.org/officeDocument/2006/relationships/control" Target="activeX/activeX2.xml"/><Relationship Id="rId19" Type="http://schemas.openxmlformats.org/officeDocument/2006/relationships/control" Target="activeX/activeX11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Relationship Id="rId22" Type="http://schemas.openxmlformats.org/officeDocument/2006/relationships/hyperlink" Target="https://sip.legalis.pl/document-view.seam?documentId=mfrxilrtgm2tsnrrguytsltqmfyc4mzuhaztimztgq" TargetMode="External"/><Relationship Id="rId27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1e6fb11-243f-4819-a918-27d0e2c22e9d}" enabled="0" method="" siteId="{a1e6fb11-243f-4819-a918-27d0e2c22e9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2028</Words>
  <Characters>12168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Jakub Borowy</cp:lastModifiedBy>
  <cp:revision>7</cp:revision>
  <dcterms:created xsi:type="dcterms:W3CDTF">2023-11-03T07:31:00Z</dcterms:created>
  <dcterms:modified xsi:type="dcterms:W3CDTF">2023-11-03T08:14:00Z</dcterms:modified>
</cp:coreProperties>
</file>